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B5" w:rsidRPr="00E4738A" w:rsidRDefault="00E16BB5" w:rsidP="00B068D4">
      <w:pPr>
        <w:pStyle w:val="ConsPlusTitle"/>
        <w:tabs>
          <w:tab w:val="right" w:pos="9214"/>
        </w:tabs>
        <w:jc w:val="right"/>
        <w:rPr>
          <w:b w:val="0"/>
          <w:sz w:val="28"/>
          <w:szCs w:val="28"/>
        </w:rPr>
      </w:pPr>
      <w:bookmarkStart w:id="0" w:name="_GoBack"/>
      <w:bookmarkEnd w:id="0"/>
      <w:r w:rsidRPr="00E4738A">
        <w:rPr>
          <w:b w:val="0"/>
          <w:sz w:val="28"/>
          <w:szCs w:val="28"/>
        </w:rPr>
        <w:t>ПРОЕКТ</w:t>
      </w:r>
    </w:p>
    <w:p w:rsidR="00A218E4" w:rsidRPr="00E4738A" w:rsidRDefault="00A218E4" w:rsidP="00B068D4">
      <w:pPr>
        <w:pStyle w:val="headertext"/>
        <w:shd w:val="clear" w:color="auto" w:fill="FFFFFF"/>
        <w:tabs>
          <w:tab w:val="right" w:pos="9214"/>
        </w:tabs>
        <w:spacing w:before="0" w:beforeAutospacing="0" w:after="0" w:afterAutospacing="0"/>
        <w:ind w:right="-283"/>
        <w:jc w:val="center"/>
        <w:textAlignment w:val="baseline"/>
        <w:rPr>
          <w:b/>
          <w:bCs/>
          <w:sz w:val="28"/>
          <w:szCs w:val="28"/>
        </w:rPr>
      </w:pPr>
    </w:p>
    <w:p w:rsidR="00A218E4" w:rsidRPr="00E4738A" w:rsidRDefault="0094031C" w:rsidP="0094031C">
      <w:pPr>
        <w:pStyle w:val="headertext"/>
        <w:shd w:val="clear" w:color="auto" w:fill="FFFFFF"/>
        <w:tabs>
          <w:tab w:val="left" w:pos="709"/>
          <w:tab w:val="right" w:pos="9214"/>
        </w:tabs>
        <w:spacing w:before="0" w:beforeAutospacing="0" w:after="0" w:afterAutospacing="0"/>
        <w:ind w:right="5528"/>
        <w:jc w:val="both"/>
        <w:textAlignment w:val="baseline"/>
        <w:rPr>
          <w:b/>
          <w:bCs/>
          <w:sz w:val="28"/>
          <w:szCs w:val="28"/>
        </w:rPr>
      </w:pPr>
      <w:r>
        <w:rPr>
          <w:rFonts w:ascii="PT Astra Serif" w:hAnsi="PT Astra Serif"/>
          <w:sz w:val="28"/>
          <w:szCs w:val="28"/>
        </w:rPr>
        <w:tab/>
      </w:r>
      <w:r w:rsidR="00DF665A" w:rsidRPr="00E4738A">
        <w:rPr>
          <w:rFonts w:ascii="PT Astra Serif" w:hAnsi="PT Astra Serif"/>
          <w:sz w:val="28"/>
          <w:szCs w:val="28"/>
        </w:rPr>
        <w:t>О правовом регулировании отдельных вопросов, связанных с осуществлением проверки подтверждения оп</w:t>
      </w:r>
      <w:r w:rsidR="00F208D6" w:rsidRPr="00E4738A">
        <w:rPr>
          <w:rFonts w:ascii="PT Astra Serif" w:hAnsi="PT Astra Serif"/>
          <w:sz w:val="28"/>
          <w:szCs w:val="28"/>
        </w:rPr>
        <w:t>латы проезда, перевозки багажа</w:t>
      </w:r>
      <w:r w:rsidR="008F6812">
        <w:rPr>
          <w:rFonts w:ascii="PT Astra Serif" w:hAnsi="PT Astra Serif"/>
          <w:sz w:val="28"/>
          <w:szCs w:val="28"/>
        </w:rPr>
        <w:t>,</w:t>
      </w:r>
      <w:r w:rsidR="008F6812" w:rsidRPr="008F6812">
        <w:rPr>
          <w:rFonts w:ascii="PT Astra Serif" w:hAnsi="PT Astra Serif"/>
          <w:sz w:val="28"/>
          <w:szCs w:val="28"/>
        </w:rPr>
        <w:t xml:space="preserve"> </w:t>
      </w:r>
      <w:r w:rsidR="008F6812" w:rsidRPr="00DF665A">
        <w:rPr>
          <w:rFonts w:ascii="PT Astra Serif" w:hAnsi="PT Astra Serif"/>
          <w:sz w:val="28"/>
          <w:szCs w:val="28"/>
        </w:rPr>
        <w:t>провоза ручной клади</w:t>
      </w:r>
      <w:r w:rsidR="00F208D6" w:rsidRPr="00E4738A">
        <w:rPr>
          <w:rFonts w:ascii="PT Astra Serif" w:hAnsi="PT Astra Serif"/>
          <w:sz w:val="28"/>
          <w:szCs w:val="28"/>
        </w:rPr>
        <w:t xml:space="preserve"> </w:t>
      </w:r>
      <w:r w:rsidR="00DF665A" w:rsidRPr="00E4738A">
        <w:rPr>
          <w:rFonts w:ascii="PT Astra Serif" w:hAnsi="PT Astra Serif"/>
          <w:sz w:val="28"/>
          <w:szCs w:val="28"/>
        </w:rPr>
        <w:t xml:space="preserve">при проезде по маршрутам </w:t>
      </w:r>
      <w:r w:rsidR="00525EDE" w:rsidRPr="00525EDE">
        <w:rPr>
          <w:sz w:val="28"/>
        </w:rPr>
        <w:t>регулярных перевозок пассажиров и багажа автомобильным транспортом и городским наземным электрическим транспортом в Республике Татарстан</w:t>
      </w:r>
    </w:p>
    <w:p w:rsidR="00ED2F62" w:rsidRDefault="00ED2F62" w:rsidP="00B068D4">
      <w:pPr>
        <w:pStyle w:val="headertext"/>
        <w:shd w:val="clear" w:color="auto" w:fill="FFFFFF"/>
        <w:tabs>
          <w:tab w:val="right" w:pos="9214"/>
        </w:tabs>
        <w:spacing w:before="0" w:beforeAutospacing="0" w:after="0" w:afterAutospacing="0"/>
        <w:ind w:right="-283"/>
        <w:jc w:val="center"/>
        <w:textAlignment w:val="baseline"/>
        <w:rPr>
          <w:b/>
          <w:bCs/>
          <w:sz w:val="28"/>
          <w:szCs w:val="28"/>
        </w:rPr>
      </w:pPr>
    </w:p>
    <w:p w:rsidR="009726D5" w:rsidRPr="00E4738A" w:rsidRDefault="00DF665A" w:rsidP="00B068D4">
      <w:pPr>
        <w:pStyle w:val="pcenter"/>
        <w:shd w:val="clear" w:color="auto" w:fill="FFFFFF"/>
        <w:tabs>
          <w:tab w:val="right" w:pos="9214"/>
        </w:tabs>
        <w:spacing w:before="0" w:beforeAutospacing="0" w:after="0" w:afterAutospacing="0"/>
        <w:ind w:firstLine="708"/>
        <w:jc w:val="both"/>
        <w:rPr>
          <w:sz w:val="28"/>
          <w:szCs w:val="28"/>
        </w:rPr>
      </w:pPr>
      <w:r w:rsidRPr="00E4738A">
        <w:rPr>
          <w:sz w:val="28"/>
          <w:szCs w:val="28"/>
        </w:rPr>
        <w:t xml:space="preserve">В целях обеспечения реализации </w:t>
      </w:r>
      <w:hyperlink r:id="rId5" w:history="1">
        <w:r w:rsidRPr="00E4738A">
          <w:rPr>
            <w:sz w:val="28"/>
            <w:szCs w:val="28"/>
          </w:rPr>
          <w:t>статьи 20</w:t>
        </w:r>
      </w:hyperlink>
      <w:r w:rsidR="004B3211">
        <w:rPr>
          <w:sz w:val="28"/>
          <w:szCs w:val="28"/>
        </w:rPr>
        <w:t xml:space="preserve"> Федерального закона </w:t>
      </w:r>
      <w:r w:rsidR="004B3211">
        <w:rPr>
          <w:sz w:val="28"/>
          <w:szCs w:val="28"/>
        </w:rPr>
        <w:br/>
        <w:t xml:space="preserve">от </w:t>
      </w:r>
      <w:r w:rsidRPr="00E4738A">
        <w:rPr>
          <w:sz w:val="28"/>
          <w:szCs w:val="28"/>
        </w:rPr>
        <w:t>8</w:t>
      </w:r>
      <w:r w:rsidR="004B3211">
        <w:rPr>
          <w:sz w:val="28"/>
          <w:szCs w:val="28"/>
        </w:rPr>
        <w:t xml:space="preserve"> ноября </w:t>
      </w:r>
      <w:r w:rsidRPr="00E4738A">
        <w:rPr>
          <w:sz w:val="28"/>
          <w:szCs w:val="28"/>
        </w:rPr>
        <w:t>2007</w:t>
      </w:r>
      <w:r w:rsidR="004B3211">
        <w:rPr>
          <w:sz w:val="28"/>
          <w:szCs w:val="28"/>
        </w:rPr>
        <w:t xml:space="preserve"> года</w:t>
      </w:r>
      <w:r w:rsidRPr="00E4738A">
        <w:rPr>
          <w:sz w:val="28"/>
          <w:szCs w:val="28"/>
        </w:rPr>
        <w:t xml:space="preserve"> № 259-ФЗ «Устав автомобильного транспорта и городского наземного электрического транспорта», </w:t>
      </w:r>
      <w:r w:rsidR="009726D5" w:rsidRPr="00E4738A">
        <w:rPr>
          <w:sz w:val="28"/>
          <w:szCs w:val="28"/>
        </w:rPr>
        <w:t xml:space="preserve">Кабинет Министров Республики Татарстан </w:t>
      </w:r>
      <w:r w:rsidR="00E16BB5" w:rsidRPr="00E4738A">
        <w:rPr>
          <w:sz w:val="28"/>
          <w:szCs w:val="28"/>
        </w:rPr>
        <w:t>ПОСТАНОВЛЯЕТ:</w:t>
      </w:r>
    </w:p>
    <w:p w:rsidR="00206E79" w:rsidRPr="00E4738A" w:rsidRDefault="00206E79" w:rsidP="00B068D4">
      <w:pPr>
        <w:pStyle w:val="pcenter"/>
        <w:shd w:val="clear" w:color="auto" w:fill="FFFFFF"/>
        <w:tabs>
          <w:tab w:val="right" w:pos="9214"/>
        </w:tabs>
        <w:spacing w:before="0" w:beforeAutospacing="0" w:after="0" w:afterAutospacing="0"/>
        <w:ind w:firstLine="708"/>
        <w:jc w:val="both"/>
        <w:rPr>
          <w:sz w:val="28"/>
          <w:szCs w:val="28"/>
        </w:rPr>
      </w:pPr>
    </w:p>
    <w:p w:rsidR="00DF665A" w:rsidRPr="00E4738A" w:rsidRDefault="00DF665A" w:rsidP="00B068D4">
      <w:pPr>
        <w:pStyle w:val="ConsPlusNormal"/>
        <w:numPr>
          <w:ilvl w:val="0"/>
          <w:numId w:val="10"/>
        </w:numPr>
        <w:tabs>
          <w:tab w:val="left" w:pos="709"/>
          <w:tab w:val="left" w:pos="851"/>
          <w:tab w:val="left" w:pos="993"/>
        </w:tabs>
        <w:ind w:left="0" w:firstLine="567"/>
        <w:jc w:val="both"/>
        <w:rPr>
          <w:shd w:val="clear" w:color="auto" w:fill="FFFFFF"/>
        </w:rPr>
      </w:pPr>
      <w:r w:rsidRPr="00E4738A">
        <w:rPr>
          <w:shd w:val="clear" w:color="auto" w:fill="FFFFFF"/>
        </w:rPr>
        <w:t>Утвердить прилагаемые:</w:t>
      </w:r>
    </w:p>
    <w:p w:rsidR="00DF665A" w:rsidRPr="00E4738A" w:rsidRDefault="00FB0836" w:rsidP="00B068D4">
      <w:pPr>
        <w:pStyle w:val="ConsPlusNormal"/>
        <w:ind w:firstLine="567"/>
        <w:jc w:val="both"/>
        <w:rPr>
          <w:rFonts w:ascii="PT Astra Serif" w:hAnsi="PT Astra Serif"/>
          <w:szCs w:val="28"/>
        </w:rPr>
      </w:pPr>
      <w:r>
        <w:t>П</w:t>
      </w:r>
      <w:r w:rsidR="00DF665A" w:rsidRPr="00E4738A">
        <w:t>оряд</w:t>
      </w:r>
      <w:r>
        <w:t>о</w:t>
      </w:r>
      <w:r w:rsidR="00DF665A" w:rsidRPr="00E4738A">
        <w:t>к</w:t>
      </w:r>
      <w:r w:rsidR="00DF665A" w:rsidRPr="00E4738A">
        <w:rPr>
          <w:rFonts w:ascii="PT Astra Serif" w:hAnsi="PT Astra Serif"/>
          <w:szCs w:val="28"/>
        </w:rPr>
        <w:t xml:space="preserve"> осуществления проверки подтверждения оп</w:t>
      </w:r>
      <w:r w:rsidR="00F208D6" w:rsidRPr="00E4738A">
        <w:rPr>
          <w:rFonts w:ascii="PT Astra Serif" w:hAnsi="PT Astra Serif"/>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F208D6" w:rsidRPr="00E4738A">
        <w:rPr>
          <w:rFonts w:ascii="PT Astra Serif" w:hAnsi="PT Astra Serif"/>
          <w:szCs w:val="28"/>
        </w:rPr>
        <w:t xml:space="preserve"> </w:t>
      </w:r>
      <w:r w:rsidR="00E4738A" w:rsidRPr="00E4738A">
        <w:rPr>
          <w:rFonts w:ascii="PT Astra Serif" w:hAnsi="PT Astra Serif"/>
          <w:szCs w:val="28"/>
        </w:rPr>
        <w:t xml:space="preserve">при проезде </w:t>
      </w:r>
      <w:r w:rsidR="00DF665A" w:rsidRPr="00E4738A">
        <w:rPr>
          <w:rFonts w:ascii="PT Astra Serif" w:hAnsi="PT Astra Serif"/>
          <w:szCs w:val="28"/>
        </w:rPr>
        <w:t xml:space="preserve">по маршрутам </w:t>
      </w:r>
      <w:r w:rsidR="0094031C"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00DF665A" w:rsidRPr="00E4738A">
        <w:rPr>
          <w:rFonts w:ascii="PT Astra Serif" w:hAnsi="PT Astra Serif"/>
          <w:szCs w:val="28"/>
        </w:rPr>
        <w:t>;</w:t>
      </w:r>
    </w:p>
    <w:p w:rsidR="0094031C" w:rsidRDefault="00FB0836" w:rsidP="00B068D4">
      <w:pPr>
        <w:pStyle w:val="ConsPlusNormal"/>
        <w:ind w:firstLine="567"/>
        <w:jc w:val="both"/>
        <w:rPr>
          <w:rFonts w:ascii="PT Astra Serif" w:hAnsi="PT Astra Serif"/>
          <w:szCs w:val="28"/>
        </w:rPr>
      </w:pPr>
      <w:r>
        <w:t>П</w:t>
      </w:r>
      <w:r w:rsidR="00DF665A" w:rsidRPr="00E4738A">
        <w:t>оряд</w:t>
      </w:r>
      <w:r>
        <w:t>ок</w:t>
      </w:r>
      <w:r w:rsidR="00DF665A" w:rsidRPr="00E4738A">
        <w:t xml:space="preserve"> </w:t>
      </w:r>
      <w:r w:rsidR="00DF665A" w:rsidRPr="00E4738A">
        <w:rPr>
          <w:rFonts w:ascii="PT Astra Serif" w:hAnsi="PT Astra Serif"/>
          <w:szCs w:val="28"/>
        </w:rPr>
        <w:t>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w:t>
      </w:r>
      <w:r w:rsidR="00F208D6" w:rsidRPr="00E4738A">
        <w:rPr>
          <w:rFonts w:ascii="PT Astra Serif" w:hAnsi="PT Astra Serif"/>
          <w:szCs w:val="28"/>
        </w:rPr>
        <w:t xml:space="preserve">возной плате, </w:t>
      </w:r>
      <w:r w:rsidR="000930AB">
        <w:rPr>
          <w:rFonts w:ascii="PT Astra Serif" w:hAnsi="PT Astra Serif"/>
          <w:szCs w:val="28"/>
        </w:rPr>
        <w:t>указанных в частях 1 и 2 статьи 21</w:t>
      </w:r>
      <w:r w:rsidR="000930AB" w:rsidRPr="000930AB">
        <w:rPr>
          <w:szCs w:val="28"/>
        </w:rPr>
        <w:t xml:space="preserve"> </w:t>
      </w:r>
      <w:r w:rsidR="000930AB" w:rsidRPr="00E4738A">
        <w:rPr>
          <w:szCs w:val="28"/>
        </w:rPr>
        <w:t>Федер</w:t>
      </w:r>
      <w:r w:rsidR="004B3211">
        <w:rPr>
          <w:szCs w:val="28"/>
        </w:rPr>
        <w:t xml:space="preserve">ального закона от 8 ноября </w:t>
      </w:r>
      <w:r w:rsidR="000930AB" w:rsidRPr="00E4738A">
        <w:rPr>
          <w:szCs w:val="28"/>
        </w:rPr>
        <w:t>2007</w:t>
      </w:r>
      <w:r w:rsidR="004B3211">
        <w:rPr>
          <w:szCs w:val="28"/>
        </w:rPr>
        <w:t xml:space="preserve"> года</w:t>
      </w:r>
      <w:r w:rsidR="0094031C" w:rsidRPr="0094031C">
        <w:rPr>
          <w:szCs w:val="28"/>
        </w:rPr>
        <w:t xml:space="preserve"> </w:t>
      </w:r>
      <w:r w:rsidR="000930AB" w:rsidRPr="00E4738A">
        <w:rPr>
          <w:szCs w:val="28"/>
        </w:rPr>
        <w:t>№ 259-ФЗ «Устав автомобильного транспорта и городского наземного электрического транспорта»</w:t>
      </w:r>
      <w:r w:rsidR="000930AB">
        <w:rPr>
          <w:szCs w:val="28"/>
        </w:rPr>
        <w:t>,</w:t>
      </w:r>
      <w:r w:rsidR="000930AB">
        <w:rPr>
          <w:rFonts w:ascii="PT Astra Serif" w:hAnsi="PT Astra Serif"/>
          <w:szCs w:val="28"/>
        </w:rPr>
        <w:t xml:space="preserve"> </w:t>
      </w:r>
      <w:r w:rsidR="00F208D6" w:rsidRPr="00E4738A">
        <w:rPr>
          <w:rFonts w:ascii="PT Astra Serif" w:hAnsi="PT Astra Serif"/>
          <w:szCs w:val="28"/>
        </w:rPr>
        <w:t>перевозки багажа</w:t>
      </w:r>
      <w:r w:rsidR="00DF665A" w:rsidRPr="00E4738A">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DF665A" w:rsidRPr="00E4738A">
        <w:rPr>
          <w:rFonts w:ascii="PT Astra Serif" w:hAnsi="PT Astra Serif"/>
          <w:szCs w:val="28"/>
        </w:rPr>
        <w:t xml:space="preserve"> а также подтверждения пассажиром права на бесплатный или льготный проезд при проезде по маршрутам </w:t>
      </w:r>
      <w:r w:rsidR="0094031C"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00DF665A" w:rsidRPr="00E4738A">
        <w:rPr>
          <w:rFonts w:ascii="PT Astra Serif" w:hAnsi="PT Astra Serif"/>
          <w:szCs w:val="28"/>
        </w:rPr>
        <w:t>;</w:t>
      </w:r>
    </w:p>
    <w:p w:rsidR="00DF665A" w:rsidRPr="00E4738A" w:rsidRDefault="00FB0836" w:rsidP="00B068D4">
      <w:pPr>
        <w:pStyle w:val="ConsPlusNormal"/>
        <w:ind w:firstLine="567"/>
        <w:jc w:val="both"/>
        <w:rPr>
          <w:rFonts w:ascii="PT Astra Serif" w:hAnsi="PT Astra Serif"/>
          <w:szCs w:val="28"/>
        </w:rPr>
      </w:pPr>
      <w:r>
        <w:t>П</w:t>
      </w:r>
      <w:r w:rsidR="00DF665A" w:rsidRPr="00E4738A">
        <w:t>оряд</w:t>
      </w:r>
      <w:r>
        <w:t>о</w:t>
      </w:r>
      <w:r w:rsidR="00DF665A" w:rsidRPr="00E4738A">
        <w:t>к</w:t>
      </w:r>
      <w:r w:rsidR="00DF665A" w:rsidRPr="00E4738A">
        <w:rPr>
          <w:rFonts w:ascii="PT Astra Serif" w:hAnsi="PT Astra Serif"/>
          <w:szCs w:val="28"/>
        </w:rPr>
        <w:t xml:space="preserve"> изъятия билета, в том числе с указанием части или всех реквизитов в электронном виде, предназначенного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w:t>
      </w:r>
    </w:p>
    <w:p w:rsidR="009726D5" w:rsidRPr="00E4738A" w:rsidRDefault="009726D5" w:rsidP="00B068D4">
      <w:pPr>
        <w:pStyle w:val="formattext"/>
        <w:numPr>
          <w:ilvl w:val="0"/>
          <w:numId w:val="10"/>
        </w:numPr>
        <w:shd w:val="clear" w:color="auto" w:fill="FFFFFF"/>
        <w:tabs>
          <w:tab w:val="left" w:pos="851"/>
          <w:tab w:val="right" w:pos="9214"/>
        </w:tabs>
        <w:spacing w:before="0" w:beforeAutospacing="0" w:after="0" w:afterAutospacing="0"/>
        <w:ind w:left="0" w:firstLine="567"/>
        <w:jc w:val="both"/>
        <w:textAlignment w:val="baseline"/>
        <w:rPr>
          <w:sz w:val="28"/>
          <w:szCs w:val="28"/>
        </w:rPr>
      </w:pPr>
      <w:r w:rsidRPr="00E4738A">
        <w:rPr>
          <w:bCs/>
          <w:sz w:val="28"/>
          <w:szCs w:val="28"/>
        </w:rPr>
        <w:t xml:space="preserve">Контроль за выполнением настоящего постановления возложить на </w:t>
      </w:r>
      <w:r w:rsidR="00ED2F62" w:rsidRPr="00E4738A">
        <w:rPr>
          <w:bCs/>
          <w:sz w:val="28"/>
          <w:szCs w:val="28"/>
        </w:rPr>
        <w:t>Министерство транспорта и дорожного хозяйства Республики Татарстан</w:t>
      </w:r>
      <w:r w:rsidR="00D70D39" w:rsidRPr="00E4738A">
        <w:rPr>
          <w:bCs/>
          <w:sz w:val="28"/>
          <w:szCs w:val="28"/>
        </w:rPr>
        <w:t>.</w:t>
      </w:r>
    </w:p>
    <w:p w:rsidR="00FB0836" w:rsidRDefault="00FB0836" w:rsidP="00B068D4">
      <w:pPr>
        <w:pStyle w:val="headertext"/>
        <w:shd w:val="clear" w:color="auto" w:fill="FFFFFF"/>
        <w:tabs>
          <w:tab w:val="right" w:pos="9214"/>
        </w:tabs>
        <w:spacing w:before="0" w:beforeAutospacing="0" w:after="0" w:afterAutospacing="0"/>
        <w:jc w:val="both"/>
        <w:textAlignment w:val="baseline"/>
        <w:rPr>
          <w:bCs/>
          <w:sz w:val="28"/>
          <w:szCs w:val="28"/>
        </w:rPr>
      </w:pPr>
    </w:p>
    <w:p w:rsidR="0094031C" w:rsidRPr="00E4738A" w:rsidRDefault="0094031C" w:rsidP="00B068D4">
      <w:pPr>
        <w:pStyle w:val="headertext"/>
        <w:shd w:val="clear" w:color="auto" w:fill="FFFFFF"/>
        <w:tabs>
          <w:tab w:val="right" w:pos="9214"/>
        </w:tabs>
        <w:spacing w:before="0" w:beforeAutospacing="0" w:after="0" w:afterAutospacing="0"/>
        <w:jc w:val="both"/>
        <w:textAlignment w:val="baseline"/>
        <w:rPr>
          <w:bCs/>
          <w:sz w:val="28"/>
          <w:szCs w:val="28"/>
        </w:rPr>
      </w:pPr>
    </w:p>
    <w:p w:rsidR="00D12809" w:rsidRPr="00E4738A" w:rsidRDefault="00D12809" w:rsidP="00B068D4">
      <w:pPr>
        <w:shd w:val="clear" w:color="auto" w:fill="FFFFFF"/>
        <w:tabs>
          <w:tab w:val="right" w:pos="9214"/>
        </w:tabs>
        <w:spacing w:after="0" w:line="240" w:lineRule="auto"/>
        <w:textAlignment w:val="baseline"/>
        <w:rPr>
          <w:rFonts w:ascii="Times New Roman" w:eastAsia="Times New Roman" w:hAnsi="Times New Roman" w:cs="Times New Roman"/>
          <w:sz w:val="28"/>
          <w:szCs w:val="28"/>
          <w:lang w:eastAsia="ru-RU"/>
        </w:rPr>
      </w:pPr>
      <w:r w:rsidRPr="00E4738A">
        <w:rPr>
          <w:rFonts w:ascii="Times New Roman" w:eastAsia="Times New Roman" w:hAnsi="Times New Roman" w:cs="Times New Roman"/>
          <w:sz w:val="28"/>
          <w:szCs w:val="28"/>
          <w:lang w:eastAsia="ru-RU"/>
        </w:rPr>
        <w:t xml:space="preserve">Премьер-Министр </w:t>
      </w:r>
    </w:p>
    <w:p w:rsidR="00D12809" w:rsidRPr="00E4738A" w:rsidRDefault="00D12809" w:rsidP="00B068D4">
      <w:pPr>
        <w:shd w:val="clear" w:color="auto" w:fill="FFFFFF"/>
        <w:tabs>
          <w:tab w:val="right" w:pos="9214"/>
        </w:tabs>
        <w:spacing w:after="0" w:line="240" w:lineRule="auto"/>
        <w:textAlignment w:val="baseline"/>
        <w:rPr>
          <w:rFonts w:ascii="Times New Roman" w:eastAsia="Times New Roman" w:hAnsi="Times New Roman" w:cs="Times New Roman"/>
          <w:sz w:val="28"/>
          <w:szCs w:val="28"/>
          <w:lang w:eastAsia="ru-RU"/>
        </w:rPr>
      </w:pPr>
      <w:r w:rsidRPr="00E4738A">
        <w:rPr>
          <w:rFonts w:ascii="Times New Roman" w:eastAsia="Times New Roman" w:hAnsi="Times New Roman" w:cs="Times New Roman"/>
          <w:sz w:val="28"/>
          <w:szCs w:val="28"/>
          <w:lang w:eastAsia="ru-RU"/>
        </w:rPr>
        <w:t xml:space="preserve">Республики Татарстан                                                                 </w:t>
      </w:r>
      <w:r w:rsidR="00F17CCC" w:rsidRPr="00E4738A">
        <w:rPr>
          <w:rFonts w:ascii="Times New Roman" w:eastAsia="Times New Roman" w:hAnsi="Times New Roman" w:cs="Times New Roman"/>
          <w:sz w:val="28"/>
          <w:szCs w:val="28"/>
          <w:lang w:eastAsia="ru-RU"/>
        </w:rPr>
        <w:t xml:space="preserve">     </w:t>
      </w:r>
      <w:r w:rsidRPr="00E4738A">
        <w:rPr>
          <w:rFonts w:ascii="Times New Roman" w:eastAsia="Times New Roman" w:hAnsi="Times New Roman" w:cs="Times New Roman"/>
          <w:sz w:val="28"/>
          <w:szCs w:val="28"/>
          <w:lang w:eastAsia="ru-RU"/>
        </w:rPr>
        <w:t xml:space="preserve">      </w:t>
      </w:r>
      <w:proofErr w:type="spellStart"/>
      <w:r w:rsidRPr="00E4738A">
        <w:rPr>
          <w:rFonts w:ascii="Times New Roman" w:eastAsia="Times New Roman" w:hAnsi="Times New Roman" w:cs="Times New Roman"/>
          <w:sz w:val="28"/>
          <w:szCs w:val="28"/>
          <w:lang w:eastAsia="ru-RU"/>
        </w:rPr>
        <w:t>А.В.Песошин</w:t>
      </w:r>
      <w:proofErr w:type="spellEnd"/>
      <w:r w:rsidRPr="00E4738A">
        <w:rPr>
          <w:rFonts w:ascii="Times New Roman" w:eastAsia="Times New Roman" w:hAnsi="Times New Roman" w:cs="Times New Roman"/>
          <w:sz w:val="28"/>
          <w:szCs w:val="28"/>
          <w:lang w:eastAsia="ru-RU"/>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14"/>
      </w:tblGrid>
      <w:tr w:rsidR="00DF665A" w:rsidRPr="00E4738A" w:rsidTr="00506488">
        <w:tc>
          <w:tcPr>
            <w:tcW w:w="4640" w:type="dxa"/>
          </w:tcPr>
          <w:p w:rsidR="00DF665A" w:rsidRPr="00E4738A" w:rsidRDefault="00DF665A" w:rsidP="00B068D4">
            <w:pPr>
              <w:pStyle w:val="ConsPlusNormal"/>
              <w:jc w:val="right"/>
              <w:outlineLvl w:val="0"/>
              <w:rPr>
                <w:rFonts w:ascii="PT Astra Serif" w:hAnsi="PT Astra Serif"/>
                <w:szCs w:val="28"/>
              </w:rPr>
            </w:pPr>
          </w:p>
        </w:tc>
        <w:tc>
          <w:tcPr>
            <w:tcW w:w="4714" w:type="dxa"/>
          </w:tcPr>
          <w:p w:rsidR="00DF665A" w:rsidRPr="00E4738A" w:rsidRDefault="00DF665A" w:rsidP="00B068D4">
            <w:pPr>
              <w:pStyle w:val="ConsPlusNormal"/>
              <w:jc w:val="right"/>
              <w:outlineLvl w:val="0"/>
              <w:rPr>
                <w:rFonts w:ascii="PT Astra Serif" w:hAnsi="PT Astra Serif"/>
                <w:szCs w:val="28"/>
              </w:rPr>
            </w:pPr>
            <w:r w:rsidRPr="00E4738A">
              <w:rPr>
                <w:rFonts w:ascii="PT Astra Serif" w:hAnsi="PT Astra Serif"/>
                <w:szCs w:val="28"/>
              </w:rPr>
              <w:t xml:space="preserve">Утверждено </w:t>
            </w:r>
          </w:p>
          <w:p w:rsidR="00DF665A" w:rsidRPr="00E4738A" w:rsidRDefault="00DF665A" w:rsidP="00B068D4">
            <w:pPr>
              <w:pStyle w:val="ConsPlusNormal"/>
              <w:jc w:val="right"/>
              <w:outlineLvl w:val="0"/>
              <w:rPr>
                <w:rFonts w:ascii="PT Astra Serif" w:hAnsi="PT Astra Serif"/>
                <w:szCs w:val="28"/>
              </w:rPr>
            </w:pPr>
            <w:r w:rsidRPr="00E4738A">
              <w:rPr>
                <w:rFonts w:ascii="PT Astra Serif" w:hAnsi="PT Astra Serif"/>
                <w:szCs w:val="28"/>
              </w:rPr>
              <w:t xml:space="preserve">постановлением </w:t>
            </w:r>
          </w:p>
          <w:p w:rsidR="00DF665A" w:rsidRPr="00E4738A" w:rsidRDefault="00DF665A" w:rsidP="00B068D4">
            <w:pPr>
              <w:pStyle w:val="ConsPlusNormal"/>
              <w:jc w:val="right"/>
              <w:outlineLvl w:val="0"/>
              <w:rPr>
                <w:rFonts w:ascii="PT Astra Serif" w:hAnsi="PT Astra Serif"/>
                <w:szCs w:val="28"/>
              </w:rPr>
            </w:pPr>
            <w:r w:rsidRPr="00E4738A">
              <w:rPr>
                <w:rFonts w:ascii="PT Astra Serif" w:hAnsi="PT Astra Serif"/>
                <w:szCs w:val="28"/>
              </w:rPr>
              <w:t xml:space="preserve">Кабинета Министров </w:t>
            </w:r>
          </w:p>
          <w:p w:rsidR="00DF665A" w:rsidRPr="00E4738A" w:rsidRDefault="00DF665A" w:rsidP="00B068D4">
            <w:pPr>
              <w:pStyle w:val="ConsPlusNormal"/>
              <w:jc w:val="right"/>
              <w:outlineLvl w:val="0"/>
              <w:rPr>
                <w:rFonts w:ascii="PT Astra Serif" w:hAnsi="PT Astra Serif"/>
                <w:szCs w:val="28"/>
              </w:rPr>
            </w:pPr>
            <w:r w:rsidRPr="00E4738A">
              <w:rPr>
                <w:rFonts w:ascii="PT Astra Serif" w:hAnsi="PT Astra Serif"/>
                <w:szCs w:val="28"/>
              </w:rPr>
              <w:t>Республики Татарстан</w:t>
            </w:r>
          </w:p>
          <w:p w:rsidR="00DF665A" w:rsidRPr="00E4738A" w:rsidRDefault="00DF665A" w:rsidP="00B068D4">
            <w:pPr>
              <w:pStyle w:val="ConsPlusNormal"/>
              <w:jc w:val="right"/>
              <w:outlineLvl w:val="0"/>
              <w:rPr>
                <w:rFonts w:ascii="PT Astra Serif" w:hAnsi="PT Astra Serif"/>
                <w:szCs w:val="28"/>
              </w:rPr>
            </w:pPr>
            <w:r w:rsidRPr="00E4738A">
              <w:rPr>
                <w:rFonts w:ascii="PT Astra Serif" w:hAnsi="PT Astra Serif"/>
                <w:szCs w:val="28"/>
              </w:rPr>
              <w:t xml:space="preserve">от </w:t>
            </w:r>
            <w:r w:rsidR="00605D20">
              <w:rPr>
                <w:rFonts w:ascii="PT Astra Serif" w:hAnsi="PT Astra Serif"/>
                <w:szCs w:val="28"/>
              </w:rPr>
              <w:t>«__»______2024</w:t>
            </w:r>
            <w:r w:rsidRPr="00E4738A">
              <w:rPr>
                <w:rFonts w:ascii="PT Astra Serif" w:hAnsi="PT Astra Serif"/>
                <w:szCs w:val="28"/>
              </w:rPr>
              <w:t xml:space="preserve"> г. № ___</w:t>
            </w:r>
          </w:p>
        </w:tc>
      </w:tr>
    </w:tbl>
    <w:p w:rsidR="00DF665A" w:rsidRPr="00E4738A" w:rsidRDefault="00DF665A" w:rsidP="00B068D4">
      <w:pPr>
        <w:pStyle w:val="ConsPlusNormal"/>
        <w:jc w:val="right"/>
        <w:outlineLvl w:val="0"/>
        <w:rPr>
          <w:rFonts w:ascii="PT Astra Serif" w:hAnsi="PT Astra Serif"/>
          <w:szCs w:val="28"/>
        </w:rPr>
      </w:pPr>
    </w:p>
    <w:p w:rsidR="00DF665A" w:rsidRPr="00E4738A" w:rsidRDefault="00DF665A" w:rsidP="00B068D4">
      <w:pPr>
        <w:pStyle w:val="ConsPlusNormal"/>
        <w:jc w:val="right"/>
        <w:outlineLvl w:val="0"/>
        <w:rPr>
          <w:rFonts w:ascii="PT Astra Serif" w:hAnsi="PT Astra Serif"/>
          <w:szCs w:val="28"/>
        </w:rPr>
      </w:pPr>
    </w:p>
    <w:p w:rsidR="00DF665A" w:rsidRPr="00E4738A" w:rsidRDefault="00DF665A" w:rsidP="00B068D4">
      <w:pPr>
        <w:pStyle w:val="ConsPlusNormal"/>
        <w:jc w:val="both"/>
        <w:rPr>
          <w:szCs w:val="28"/>
        </w:rPr>
      </w:pPr>
    </w:p>
    <w:bookmarkStart w:id="1" w:name="P31"/>
    <w:bookmarkEnd w:id="1"/>
    <w:p w:rsidR="00DF665A" w:rsidRPr="00E4738A" w:rsidRDefault="00DF665A" w:rsidP="00B068D4">
      <w:pPr>
        <w:pStyle w:val="ConsPlusTitle"/>
        <w:jc w:val="center"/>
        <w:rPr>
          <w:sz w:val="28"/>
          <w:szCs w:val="28"/>
        </w:rPr>
      </w:pPr>
      <w:r w:rsidRPr="00E4738A">
        <w:rPr>
          <w:sz w:val="28"/>
          <w:szCs w:val="28"/>
        </w:rPr>
        <w:fldChar w:fldCharType="begin"/>
      </w:r>
      <w:r w:rsidRPr="00E4738A">
        <w:rPr>
          <w:sz w:val="28"/>
          <w:szCs w:val="28"/>
        </w:rPr>
        <w:instrText xml:space="preserve"> HYPERLINK \l "P31" </w:instrText>
      </w:r>
      <w:r w:rsidRPr="00E4738A">
        <w:rPr>
          <w:sz w:val="28"/>
          <w:szCs w:val="28"/>
        </w:rPr>
        <w:fldChar w:fldCharType="separate"/>
      </w:r>
      <w:r w:rsidRPr="00E4738A">
        <w:rPr>
          <w:sz w:val="28"/>
          <w:szCs w:val="28"/>
        </w:rPr>
        <w:t>ПО</w:t>
      </w:r>
      <w:r w:rsidR="00FB0836">
        <w:rPr>
          <w:sz w:val="28"/>
          <w:szCs w:val="28"/>
        </w:rPr>
        <w:t>РЯДОК</w:t>
      </w:r>
      <w:r w:rsidRPr="00E4738A">
        <w:rPr>
          <w:sz w:val="28"/>
          <w:szCs w:val="28"/>
        </w:rPr>
        <w:fldChar w:fldCharType="end"/>
      </w:r>
      <w:r w:rsidRPr="00E4738A">
        <w:rPr>
          <w:sz w:val="28"/>
          <w:szCs w:val="28"/>
        </w:rPr>
        <w:t xml:space="preserve"> </w:t>
      </w:r>
      <w:r w:rsidRPr="00E4738A">
        <w:rPr>
          <w:sz w:val="28"/>
          <w:szCs w:val="28"/>
        </w:rPr>
        <w:br/>
        <w:t>осуществления проверки подтверждения оп</w:t>
      </w:r>
      <w:r w:rsidR="00F208D6" w:rsidRPr="00E4738A">
        <w:rPr>
          <w:sz w:val="28"/>
          <w:szCs w:val="28"/>
        </w:rPr>
        <w:t>латы проезда, перевозки багажа</w:t>
      </w:r>
      <w:r w:rsidR="008F6812" w:rsidRPr="008F6812">
        <w:rPr>
          <w:rFonts w:ascii="PT Astra Serif" w:hAnsi="PT Astra Serif"/>
          <w:szCs w:val="28"/>
        </w:rPr>
        <w:t xml:space="preserve">, </w:t>
      </w:r>
      <w:r w:rsidR="008F6812" w:rsidRPr="008F6812">
        <w:rPr>
          <w:rFonts w:ascii="PT Astra Serif" w:hAnsi="PT Astra Serif"/>
          <w:sz w:val="28"/>
          <w:szCs w:val="28"/>
        </w:rPr>
        <w:t>провоза ручной клади</w:t>
      </w:r>
      <w:r w:rsidR="00F208D6" w:rsidRPr="00E4738A">
        <w:rPr>
          <w:sz w:val="28"/>
          <w:szCs w:val="28"/>
        </w:rPr>
        <w:t xml:space="preserve"> </w:t>
      </w:r>
      <w:r w:rsidRPr="00E4738A">
        <w:rPr>
          <w:sz w:val="28"/>
          <w:szCs w:val="28"/>
        </w:rPr>
        <w:t xml:space="preserve">при проезде по маршрутам </w:t>
      </w:r>
      <w:r w:rsidR="0094031C" w:rsidRPr="00525EDE">
        <w:rPr>
          <w:sz w:val="28"/>
        </w:rPr>
        <w:t>регулярных перевозок пассажиров и багажа автомобильным транспортом и городским наземным электрическим транспортом в Республике Татарстан</w:t>
      </w:r>
    </w:p>
    <w:p w:rsidR="00DF665A" w:rsidRPr="00E4738A" w:rsidRDefault="00DF665A" w:rsidP="00B068D4">
      <w:pPr>
        <w:pStyle w:val="ConsPlusNormal"/>
        <w:jc w:val="both"/>
        <w:rPr>
          <w:szCs w:val="28"/>
        </w:rPr>
      </w:pPr>
    </w:p>
    <w:p w:rsidR="00DF665A" w:rsidRPr="00E4738A" w:rsidRDefault="00DF665A" w:rsidP="00B068D4">
      <w:pPr>
        <w:pStyle w:val="ConsPlusNormal"/>
        <w:ind w:firstLine="709"/>
        <w:jc w:val="both"/>
        <w:rPr>
          <w:szCs w:val="28"/>
        </w:rPr>
      </w:pPr>
      <w:r w:rsidRPr="00E4738A">
        <w:rPr>
          <w:szCs w:val="28"/>
        </w:rPr>
        <w:t>1. Настоящее По</w:t>
      </w:r>
      <w:r w:rsidR="00FB0836">
        <w:rPr>
          <w:szCs w:val="28"/>
        </w:rPr>
        <w:t>рядок</w:t>
      </w:r>
      <w:r w:rsidRPr="00E4738A">
        <w:rPr>
          <w:szCs w:val="28"/>
        </w:rPr>
        <w:t xml:space="preserve"> устанавливает </w:t>
      </w:r>
      <w:r w:rsidR="00FB0836">
        <w:rPr>
          <w:szCs w:val="28"/>
        </w:rPr>
        <w:t>правила</w:t>
      </w:r>
      <w:r w:rsidRPr="00E4738A">
        <w:rPr>
          <w:szCs w:val="28"/>
        </w:rPr>
        <w:t xml:space="preserve"> осуществления проверки подтверждения оп</w:t>
      </w:r>
      <w:r w:rsidR="00F208D6"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F208D6" w:rsidRPr="00E4738A">
        <w:rPr>
          <w:szCs w:val="28"/>
        </w:rPr>
        <w:t xml:space="preserve"> </w:t>
      </w:r>
      <w:r w:rsidRPr="00E4738A">
        <w:rPr>
          <w:szCs w:val="28"/>
        </w:rPr>
        <w:t xml:space="preserve">при проезде по </w:t>
      </w:r>
      <w:r w:rsidR="00BA59E9">
        <w:rPr>
          <w:szCs w:val="28"/>
        </w:rPr>
        <w:t xml:space="preserve">муниципальным и межмуниципальным </w:t>
      </w:r>
      <w:r w:rsidRPr="00E4738A">
        <w:rPr>
          <w:szCs w:val="28"/>
        </w:rPr>
        <w:t xml:space="preserve">маршрутам </w:t>
      </w:r>
      <w:r w:rsidR="0094031C"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0094031C" w:rsidRPr="00E4738A">
        <w:rPr>
          <w:szCs w:val="28"/>
        </w:rPr>
        <w:t xml:space="preserve"> </w:t>
      </w:r>
      <w:r w:rsidRPr="00E4738A">
        <w:rPr>
          <w:szCs w:val="28"/>
        </w:rPr>
        <w:t>(далее - маршрут регулярных перевозок).</w:t>
      </w:r>
    </w:p>
    <w:p w:rsidR="00DF665A" w:rsidRPr="00E4738A" w:rsidRDefault="00DF665A" w:rsidP="00B068D4">
      <w:pPr>
        <w:autoSpaceDE w:val="0"/>
        <w:autoSpaceDN w:val="0"/>
        <w:adjustRightInd w:val="0"/>
        <w:spacing w:after="0"/>
        <w:ind w:firstLine="708"/>
        <w:jc w:val="both"/>
        <w:rPr>
          <w:rFonts w:ascii="Times New Roman" w:hAnsi="Times New Roman" w:cs="Times New Roman"/>
          <w:sz w:val="28"/>
          <w:szCs w:val="28"/>
        </w:rPr>
      </w:pPr>
      <w:r w:rsidRPr="00E4738A">
        <w:rPr>
          <w:rFonts w:ascii="Times New Roman" w:hAnsi="Times New Roman" w:cs="Times New Roman"/>
          <w:sz w:val="28"/>
          <w:szCs w:val="28"/>
        </w:rPr>
        <w:t xml:space="preserve">2. </w:t>
      </w:r>
      <w:bookmarkStart w:id="2" w:name="_Hlk83219985"/>
      <w:r w:rsidRPr="00E4738A">
        <w:rPr>
          <w:rFonts w:ascii="Times New Roman" w:hAnsi="Times New Roman" w:cs="Times New Roman"/>
          <w:sz w:val="28"/>
          <w:szCs w:val="28"/>
        </w:rPr>
        <w:t>Понятия «багаж», «билет», «маршрут регулярных перево</w:t>
      </w:r>
      <w:r w:rsidR="001D5757" w:rsidRPr="00E4738A">
        <w:rPr>
          <w:rFonts w:ascii="Times New Roman" w:hAnsi="Times New Roman" w:cs="Times New Roman"/>
          <w:sz w:val="28"/>
          <w:szCs w:val="28"/>
        </w:rPr>
        <w:t>зок», «пассажир», «перевозчик»</w:t>
      </w:r>
      <w:r w:rsidR="00A604AD">
        <w:rPr>
          <w:rFonts w:ascii="Times New Roman" w:hAnsi="Times New Roman" w:cs="Times New Roman"/>
          <w:sz w:val="28"/>
          <w:szCs w:val="28"/>
        </w:rPr>
        <w:t xml:space="preserve"> и</w:t>
      </w:r>
      <w:r w:rsidR="00A604AD" w:rsidRPr="00A604AD">
        <w:rPr>
          <w:rFonts w:ascii="Times New Roman" w:hAnsi="Times New Roman" w:cs="Times New Roman"/>
          <w:sz w:val="28"/>
          <w:szCs w:val="28"/>
        </w:rPr>
        <w:t xml:space="preserve"> </w:t>
      </w:r>
      <w:r w:rsidR="00A604AD" w:rsidRPr="00E67725">
        <w:rPr>
          <w:rFonts w:ascii="Times New Roman" w:hAnsi="Times New Roman" w:cs="Times New Roman"/>
          <w:sz w:val="28"/>
          <w:szCs w:val="28"/>
        </w:rPr>
        <w:t>«ручная кладь»</w:t>
      </w:r>
      <w:r w:rsidR="00A604AD">
        <w:rPr>
          <w:rFonts w:ascii="Times New Roman" w:hAnsi="Times New Roman" w:cs="Times New Roman"/>
          <w:sz w:val="28"/>
          <w:szCs w:val="28"/>
        </w:rPr>
        <w:t>,</w:t>
      </w:r>
      <w:r w:rsidRPr="00E4738A">
        <w:rPr>
          <w:rFonts w:ascii="Times New Roman" w:hAnsi="Times New Roman" w:cs="Times New Roman"/>
          <w:sz w:val="28"/>
          <w:szCs w:val="28"/>
        </w:rPr>
        <w:t xml:space="preserve"> используемые в настоящем По</w:t>
      </w:r>
      <w:r w:rsidR="00FB0836">
        <w:rPr>
          <w:rFonts w:ascii="Times New Roman" w:hAnsi="Times New Roman" w:cs="Times New Roman"/>
          <w:sz w:val="28"/>
          <w:szCs w:val="28"/>
        </w:rPr>
        <w:t>рядке</w:t>
      </w:r>
      <w:r w:rsidRPr="00E4738A">
        <w:rPr>
          <w:rFonts w:ascii="Times New Roman" w:hAnsi="Times New Roman" w:cs="Times New Roman"/>
          <w:sz w:val="28"/>
          <w:szCs w:val="28"/>
        </w:rPr>
        <w:t xml:space="preserve">, используются в значениях, установленных Федеральным </w:t>
      </w:r>
      <w:hyperlink r:id="rId6" w:history="1">
        <w:r w:rsidRPr="00E4738A">
          <w:rPr>
            <w:rFonts w:ascii="Times New Roman" w:hAnsi="Times New Roman" w:cs="Times New Roman"/>
            <w:sz w:val="28"/>
            <w:szCs w:val="28"/>
          </w:rPr>
          <w:t>законом</w:t>
        </w:r>
      </w:hyperlink>
      <w:r w:rsidR="00E4738A" w:rsidRPr="00E4738A">
        <w:rPr>
          <w:rFonts w:ascii="Times New Roman" w:hAnsi="Times New Roman" w:cs="Times New Roman"/>
          <w:sz w:val="28"/>
          <w:szCs w:val="28"/>
        </w:rPr>
        <w:t xml:space="preserve"> </w:t>
      </w:r>
      <w:r w:rsidR="007B3EAE">
        <w:rPr>
          <w:rFonts w:ascii="Times New Roman" w:hAnsi="Times New Roman" w:cs="Times New Roman"/>
          <w:sz w:val="28"/>
          <w:szCs w:val="28"/>
        </w:rPr>
        <w:t xml:space="preserve">          </w:t>
      </w:r>
      <w:r w:rsidR="004B3211">
        <w:rPr>
          <w:rFonts w:ascii="Times New Roman" w:hAnsi="Times New Roman" w:cs="Times New Roman"/>
          <w:sz w:val="28"/>
          <w:szCs w:val="28"/>
        </w:rPr>
        <w:t xml:space="preserve">от 8 ноября </w:t>
      </w:r>
      <w:r w:rsidRPr="00E4738A">
        <w:rPr>
          <w:rFonts w:ascii="Times New Roman" w:hAnsi="Times New Roman" w:cs="Times New Roman"/>
          <w:sz w:val="28"/>
          <w:szCs w:val="28"/>
        </w:rPr>
        <w:t>2007</w:t>
      </w:r>
      <w:r w:rsidR="004B3211">
        <w:rPr>
          <w:rFonts w:ascii="Times New Roman" w:hAnsi="Times New Roman" w:cs="Times New Roman"/>
          <w:sz w:val="28"/>
          <w:szCs w:val="28"/>
        </w:rPr>
        <w:t xml:space="preserve"> года</w:t>
      </w:r>
      <w:r w:rsidRPr="00E4738A">
        <w:rPr>
          <w:rFonts w:ascii="Times New Roman" w:hAnsi="Times New Roman" w:cs="Times New Roman"/>
          <w:sz w:val="28"/>
          <w:szCs w:val="28"/>
        </w:rPr>
        <w:t xml:space="preserve"> № 259-ФЗ «Устав автомобильного транспорта и городского наземного электрического транспор</w:t>
      </w:r>
      <w:r w:rsidR="00BA59E9">
        <w:rPr>
          <w:rFonts w:ascii="Times New Roman" w:hAnsi="Times New Roman" w:cs="Times New Roman"/>
          <w:sz w:val="28"/>
          <w:szCs w:val="28"/>
        </w:rPr>
        <w:t>та».</w:t>
      </w:r>
    </w:p>
    <w:p w:rsidR="00DF665A" w:rsidRPr="00E4738A" w:rsidRDefault="00DF665A" w:rsidP="00B068D4">
      <w:pPr>
        <w:autoSpaceDE w:val="0"/>
        <w:autoSpaceDN w:val="0"/>
        <w:adjustRightInd w:val="0"/>
        <w:spacing w:after="0"/>
        <w:ind w:firstLine="708"/>
        <w:jc w:val="both"/>
        <w:rPr>
          <w:rFonts w:ascii="Times New Roman" w:hAnsi="Times New Roman" w:cs="Times New Roman"/>
          <w:sz w:val="28"/>
          <w:szCs w:val="28"/>
        </w:rPr>
      </w:pPr>
      <w:r w:rsidRPr="00E4738A">
        <w:rPr>
          <w:rFonts w:ascii="Times New Roman" w:hAnsi="Times New Roman" w:cs="Times New Roman"/>
          <w:sz w:val="28"/>
          <w:szCs w:val="28"/>
        </w:rPr>
        <w:t xml:space="preserve">Понятия «свидетельство об осуществлении перевозок по маршруту регулярных перевозок» и «карта маршрута регулярных перевозок» используются в значениях, установленных Федеральным </w:t>
      </w:r>
      <w:hyperlink r:id="rId7" w:history="1">
        <w:r w:rsidRPr="00E4738A">
          <w:rPr>
            <w:rFonts w:ascii="Times New Roman" w:hAnsi="Times New Roman" w:cs="Times New Roman"/>
            <w:sz w:val="28"/>
            <w:szCs w:val="28"/>
          </w:rPr>
          <w:t>законом</w:t>
        </w:r>
      </w:hyperlink>
      <w:r w:rsidR="004B3211">
        <w:rPr>
          <w:rFonts w:ascii="Times New Roman" w:hAnsi="Times New Roman" w:cs="Times New Roman"/>
          <w:sz w:val="28"/>
          <w:szCs w:val="28"/>
        </w:rPr>
        <w:t xml:space="preserve"> от 13 июля </w:t>
      </w:r>
      <w:r w:rsidRPr="00E4738A">
        <w:rPr>
          <w:rFonts w:ascii="Times New Roman" w:hAnsi="Times New Roman" w:cs="Times New Roman"/>
          <w:sz w:val="28"/>
          <w:szCs w:val="28"/>
        </w:rPr>
        <w:t xml:space="preserve">2015 </w:t>
      </w:r>
      <w:r w:rsidR="004B3211">
        <w:rPr>
          <w:rFonts w:ascii="Times New Roman" w:hAnsi="Times New Roman" w:cs="Times New Roman"/>
          <w:sz w:val="28"/>
          <w:szCs w:val="28"/>
        </w:rPr>
        <w:t xml:space="preserve">года                      </w:t>
      </w:r>
      <w:r w:rsidRPr="00E4738A">
        <w:rPr>
          <w:rFonts w:ascii="Times New Roman" w:hAnsi="Times New Roman" w:cs="Times New Roman"/>
          <w:sz w:val="28"/>
          <w:szCs w:val="28"/>
        </w:rP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604AD" w:rsidRPr="00E67725" w:rsidRDefault="00DF665A" w:rsidP="00A604AD">
      <w:pPr>
        <w:pStyle w:val="ConsPlusNormal"/>
        <w:ind w:firstLine="709"/>
        <w:jc w:val="both"/>
        <w:rPr>
          <w:szCs w:val="28"/>
        </w:rPr>
      </w:pPr>
      <w:bookmarkStart w:id="3" w:name="P40"/>
      <w:bookmarkEnd w:id="2"/>
      <w:bookmarkEnd w:id="3"/>
      <w:r w:rsidRPr="00E4738A">
        <w:rPr>
          <w:szCs w:val="28"/>
        </w:rPr>
        <w:t xml:space="preserve">3. Проверку подтверждения оплаты пассажиром проезда, перевозки детей, следующих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8" w:history="1">
        <w:r w:rsidRPr="00E4738A">
          <w:rPr>
            <w:szCs w:val="28"/>
          </w:rPr>
          <w:t>частях 1</w:t>
        </w:r>
      </w:hyperlink>
      <w:r w:rsidRPr="00E4738A">
        <w:rPr>
          <w:szCs w:val="28"/>
        </w:rPr>
        <w:t xml:space="preserve"> и </w:t>
      </w:r>
      <w:hyperlink r:id="rId9" w:history="1">
        <w:r w:rsidRPr="00E4738A">
          <w:rPr>
            <w:szCs w:val="28"/>
          </w:rPr>
          <w:t>2 статьи 21</w:t>
        </w:r>
      </w:hyperlink>
      <w:r w:rsidRPr="00E4738A">
        <w:rPr>
          <w:szCs w:val="28"/>
        </w:rPr>
        <w:t xml:space="preserve"> </w:t>
      </w:r>
      <w:r w:rsidR="00BA59E9" w:rsidRPr="00E4738A">
        <w:rPr>
          <w:szCs w:val="28"/>
        </w:rPr>
        <w:t>Федеральн</w:t>
      </w:r>
      <w:r w:rsidR="00BA59E9">
        <w:rPr>
          <w:szCs w:val="28"/>
        </w:rPr>
        <w:t>ого</w:t>
      </w:r>
      <w:r w:rsidR="00BA59E9" w:rsidRPr="00E4738A">
        <w:rPr>
          <w:szCs w:val="28"/>
        </w:rPr>
        <w:t xml:space="preserve"> </w:t>
      </w:r>
      <w:hyperlink r:id="rId10" w:history="1">
        <w:r w:rsidR="00BA59E9" w:rsidRPr="00E4738A">
          <w:rPr>
            <w:szCs w:val="28"/>
          </w:rPr>
          <w:t>закон</w:t>
        </w:r>
        <w:r w:rsidR="00BA59E9">
          <w:rPr>
            <w:szCs w:val="28"/>
          </w:rPr>
          <w:t>а</w:t>
        </w:r>
      </w:hyperlink>
      <w:r w:rsidR="00BA59E9" w:rsidRPr="00E4738A">
        <w:rPr>
          <w:szCs w:val="28"/>
        </w:rPr>
        <w:t xml:space="preserve"> </w:t>
      </w:r>
      <w:r w:rsidR="004B3211">
        <w:rPr>
          <w:szCs w:val="28"/>
        </w:rPr>
        <w:t xml:space="preserve">от 8 ноября </w:t>
      </w:r>
      <w:r w:rsidR="00BA59E9" w:rsidRPr="00E4738A">
        <w:rPr>
          <w:szCs w:val="28"/>
        </w:rPr>
        <w:t>2007</w:t>
      </w:r>
      <w:r w:rsidR="004B3211">
        <w:rPr>
          <w:szCs w:val="28"/>
        </w:rPr>
        <w:t xml:space="preserve"> года</w:t>
      </w:r>
      <w:r w:rsidR="00BA59E9" w:rsidRPr="00E4738A">
        <w:rPr>
          <w:szCs w:val="28"/>
        </w:rPr>
        <w:t xml:space="preserve"> № 259-ФЗ «Устав автомобильного транспорта и городского наземного электрического транспор</w:t>
      </w:r>
      <w:r w:rsidR="00BA59E9">
        <w:rPr>
          <w:szCs w:val="28"/>
        </w:rPr>
        <w:t>та»</w:t>
      </w:r>
      <w:r w:rsidR="001D5757" w:rsidRPr="00E4738A">
        <w:rPr>
          <w:szCs w:val="28"/>
        </w:rPr>
        <w:t xml:space="preserve">, </w:t>
      </w:r>
      <w:r w:rsidR="00A604AD" w:rsidRPr="00E67725">
        <w:rPr>
          <w:szCs w:val="28"/>
        </w:rPr>
        <w:t xml:space="preserve">перевозки багажа, провоза ручной клади при проезде по маршрутам регулярных перевозок, в том числе проверку наличия </w:t>
      </w:r>
      <w:r w:rsidR="00A604AD" w:rsidRPr="00E67725">
        <w:rPr>
          <w:szCs w:val="28"/>
        </w:rPr>
        <w:br/>
        <w:t>у пассажиров билетов, багажных квитанций и квитанций на провоз ручной клади, а также права на бесплатный или льготный проезд по маршрутам регулярных перевозок осуществляют:</w:t>
      </w:r>
    </w:p>
    <w:p w:rsidR="00DF665A" w:rsidRPr="00E4738A" w:rsidRDefault="00DF665A" w:rsidP="00B068D4">
      <w:pPr>
        <w:pStyle w:val="ConsPlusNormal"/>
        <w:ind w:firstLine="709"/>
        <w:jc w:val="both"/>
        <w:rPr>
          <w:szCs w:val="28"/>
        </w:rPr>
      </w:pPr>
      <w:r w:rsidRPr="00E4738A">
        <w:rPr>
          <w:szCs w:val="28"/>
        </w:rPr>
        <w:t>1) уполномоченные работники перевозчика (далее – представитель перевозчика);</w:t>
      </w:r>
    </w:p>
    <w:p w:rsidR="00DF665A" w:rsidRPr="00E4738A" w:rsidRDefault="00DF665A" w:rsidP="00B068D4">
      <w:pPr>
        <w:pStyle w:val="ConsPlusNormal"/>
        <w:ind w:firstLine="709"/>
        <w:jc w:val="both"/>
        <w:rPr>
          <w:szCs w:val="28"/>
        </w:rPr>
      </w:pPr>
      <w:r w:rsidRPr="00E4738A">
        <w:rPr>
          <w:szCs w:val="28"/>
        </w:rPr>
        <w:t xml:space="preserve">2) должностные лица Министерства транспорта </w:t>
      </w:r>
      <w:r w:rsidR="00506488" w:rsidRPr="00E4738A">
        <w:rPr>
          <w:szCs w:val="28"/>
        </w:rPr>
        <w:t xml:space="preserve">и дорожного хозяйства </w:t>
      </w:r>
      <w:r w:rsidR="00506488" w:rsidRPr="00E4738A">
        <w:rPr>
          <w:szCs w:val="28"/>
        </w:rPr>
        <w:lastRenderedPageBreak/>
        <w:t>Республики Татарстан</w:t>
      </w:r>
      <w:r w:rsidRPr="00E4738A">
        <w:rPr>
          <w:szCs w:val="28"/>
        </w:rPr>
        <w:t xml:space="preserve"> либо должностные лица подведомственного ему государственного учреждения;</w:t>
      </w:r>
    </w:p>
    <w:p w:rsidR="00DF665A" w:rsidRPr="00E4738A" w:rsidRDefault="00DF665A" w:rsidP="00B068D4">
      <w:pPr>
        <w:pStyle w:val="ConsPlusNormal"/>
        <w:ind w:firstLine="709"/>
        <w:jc w:val="both"/>
        <w:rPr>
          <w:szCs w:val="28"/>
        </w:rPr>
      </w:pPr>
      <w:r w:rsidRPr="00E4738A">
        <w:rPr>
          <w:szCs w:val="28"/>
        </w:rPr>
        <w:t xml:space="preserve">3) должностные лица органа </w:t>
      </w:r>
      <w:r w:rsidR="00BA59E9">
        <w:rPr>
          <w:szCs w:val="28"/>
        </w:rPr>
        <w:t>местного самоуправления</w:t>
      </w:r>
      <w:r w:rsidR="008253E1">
        <w:rPr>
          <w:szCs w:val="28"/>
        </w:rPr>
        <w:t xml:space="preserve"> муниципального образования</w:t>
      </w:r>
      <w:r w:rsidR="00BA59E9">
        <w:rPr>
          <w:szCs w:val="28"/>
        </w:rPr>
        <w:t xml:space="preserve"> </w:t>
      </w:r>
      <w:r w:rsidR="009352CD" w:rsidRPr="00E4738A">
        <w:rPr>
          <w:szCs w:val="28"/>
        </w:rPr>
        <w:t xml:space="preserve">Республики Татарстан </w:t>
      </w:r>
      <w:r w:rsidRPr="00E4738A">
        <w:rPr>
          <w:szCs w:val="28"/>
        </w:rPr>
        <w:t>либо должностные лица подведомственного такому органу муниципального учреждения.</w:t>
      </w:r>
    </w:p>
    <w:p w:rsidR="00DF665A" w:rsidRPr="00E4738A" w:rsidRDefault="00DF665A" w:rsidP="00B068D4">
      <w:pPr>
        <w:pStyle w:val="ConsPlusNormal"/>
        <w:ind w:firstLine="709"/>
        <w:jc w:val="both"/>
        <w:rPr>
          <w:szCs w:val="28"/>
        </w:rPr>
      </w:pPr>
      <w:r w:rsidRPr="00E4738A">
        <w:rPr>
          <w:szCs w:val="28"/>
        </w:rPr>
        <w:t>4. Представитель перевозчика осуществляет проверку подтверждения оп</w:t>
      </w:r>
      <w:r w:rsidR="001D5757"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1D5757" w:rsidRPr="00E4738A">
        <w:rPr>
          <w:szCs w:val="28"/>
        </w:rPr>
        <w:t xml:space="preserve"> </w:t>
      </w:r>
      <w:r w:rsidRPr="00E4738A">
        <w:rPr>
          <w:szCs w:val="28"/>
        </w:rPr>
        <w:t xml:space="preserve">по маршруту регулярных перевозок, перевозки по которому осуществляются данным перевозчиком на основании государственного или муниципального контракта, договора перевозки пассажиров, заключённых с </w:t>
      </w:r>
      <w:r w:rsidR="009352CD" w:rsidRPr="00E4738A">
        <w:rPr>
          <w:szCs w:val="28"/>
        </w:rPr>
        <w:t xml:space="preserve">Министерством транспорта и дорожного хозяйства </w:t>
      </w:r>
      <w:r w:rsidR="00506488" w:rsidRPr="00E4738A">
        <w:rPr>
          <w:szCs w:val="28"/>
        </w:rPr>
        <w:t>Республики Татарстан</w:t>
      </w:r>
      <w:r w:rsidRPr="00E4738A">
        <w:rPr>
          <w:szCs w:val="28"/>
        </w:rPr>
        <w:t xml:space="preserve"> или органами местного самоуправления </w:t>
      </w:r>
      <w:r w:rsidR="008253E1">
        <w:rPr>
          <w:szCs w:val="28"/>
        </w:rPr>
        <w:t>муниципального образования</w:t>
      </w:r>
      <w:r w:rsidR="008253E1" w:rsidRPr="00E4738A">
        <w:rPr>
          <w:szCs w:val="28"/>
        </w:rPr>
        <w:t xml:space="preserve"> </w:t>
      </w:r>
      <w:r w:rsidR="00506488" w:rsidRPr="00E4738A">
        <w:rPr>
          <w:szCs w:val="28"/>
        </w:rPr>
        <w:t>Республики Татарстан</w:t>
      </w:r>
      <w:r w:rsidRPr="00E4738A">
        <w:rPr>
          <w:szCs w:val="28"/>
        </w:rPr>
        <w:t>, либо выданного данному перевозчику свидетельства об осуществлении перевозок по маршруту регулярных перевозок и карт соответствующего маршрута.</w:t>
      </w:r>
    </w:p>
    <w:p w:rsidR="00DF665A" w:rsidRPr="00E4738A" w:rsidRDefault="00DF665A" w:rsidP="00B068D4">
      <w:pPr>
        <w:pStyle w:val="ConsPlusNormal"/>
        <w:ind w:firstLine="709"/>
        <w:jc w:val="both"/>
        <w:rPr>
          <w:szCs w:val="28"/>
        </w:rPr>
      </w:pPr>
      <w:r w:rsidRPr="00E4738A">
        <w:rPr>
          <w:szCs w:val="28"/>
        </w:rPr>
        <w:t xml:space="preserve">5. Должностное лицо Министерства транспорта </w:t>
      </w:r>
      <w:r w:rsidR="00506488" w:rsidRPr="00E4738A">
        <w:rPr>
          <w:szCs w:val="28"/>
        </w:rPr>
        <w:t>и дорожного хозяйства Республики Татарстан</w:t>
      </w:r>
      <w:r w:rsidRPr="00E4738A">
        <w:rPr>
          <w:szCs w:val="28"/>
        </w:rPr>
        <w:t xml:space="preserve"> либо должностное лицо подведомственного ему государственного учреждения, должностное лицо органа </w:t>
      </w:r>
      <w:r w:rsidR="00BA59E9">
        <w:rPr>
          <w:szCs w:val="28"/>
        </w:rPr>
        <w:t xml:space="preserve">местного самоуправления </w:t>
      </w:r>
      <w:r w:rsidR="008253E1">
        <w:rPr>
          <w:szCs w:val="28"/>
        </w:rPr>
        <w:t>муниципального образования</w:t>
      </w:r>
      <w:r w:rsidR="008253E1" w:rsidRPr="00E4738A">
        <w:rPr>
          <w:szCs w:val="28"/>
        </w:rPr>
        <w:t xml:space="preserve"> </w:t>
      </w:r>
      <w:r w:rsidR="009352CD" w:rsidRPr="00E4738A">
        <w:rPr>
          <w:szCs w:val="28"/>
        </w:rPr>
        <w:t>Республики Татарстан</w:t>
      </w:r>
      <w:r w:rsidR="00295169" w:rsidRPr="00E4738A">
        <w:rPr>
          <w:szCs w:val="28"/>
        </w:rPr>
        <w:t xml:space="preserve"> </w:t>
      </w:r>
      <w:r w:rsidRPr="00E4738A">
        <w:rPr>
          <w:szCs w:val="28"/>
        </w:rPr>
        <w:t>либо должностное лицо подведомственного такому органу муниципального учреждения (далее – должностное лицо, уполномоченное на осуществление проверки подтверждения оплаты) осуществляют проверку подтверждения оп</w:t>
      </w:r>
      <w:r w:rsidR="001D5757"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1D5757" w:rsidRPr="00E4738A">
        <w:rPr>
          <w:szCs w:val="28"/>
        </w:rPr>
        <w:t xml:space="preserve"> </w:t>
      </w:r>
      <w:r w:rsidRPr="00E4738A">
        <w:rPr>
          <w:szCs w:val="28"/>
        </w:rPr>
        <w:t xml:space="preserve">по маршрутам регулярных перевозок, организация регулярных перевозок по которым осуществляется Министерством транспорта </w:t>
      </w:r>
      <w:r w:rsidR="00506488" w:rsidRPr="00E4738A">
        <w:rPr>
          <w:szCs w:val="28"/>
        </w:rPr>
        <w:t>и дорожного хозяйства Республики Татарстан</w:t>
      </w:r>
      <w:r w:rsidRPr="00E4738A">
        <w:rPr>
          <w:szCs w:val="28"/>
        </w:rPr>
        <w:t xml:space="preserve"> либо органом </w:t>
      </w:r>
      <w:r w:rsidR="009352CD" w:rsidRPr="00E4738A">
        <w:rPr>
          <w:szCs w:val="28"/>
        </w:rPr>
        <w:t xml:space="preserve">местного самоуправления </w:t>
      </w:r>
      <w:r w:rsidR="008253E1">
        <w:rPr>
          <w:szCs w:val="28"/>
        </w:rPr>
        <w:t>муниципального образования</w:t>
      </w:r>
      <w:r w:rsidR="008253E1" w:rsidRPr="00E4738A">
        <w:rPr>
          <w:szCs w:val="28"/>
        </w:rPr>
        <w:t xml:space="preserve"> </w:t>
      </w:r>
      <w:r w:rsidR="009352CD" w:rsidRPr="00E4738A">
        <w:rPr>
          <w:szCs w:val="28"/>
        </w:rPr>
        <w:t xml:space="preserve">Республики Татарстан </w:t>
      </w:r>
      <w:r w:rsidRPr="00E4738A">
        <w:rPr>
          <w:szCs w:val="28"/>
        </w:rPr>
        <w:t>в соответствии с предоставленными им полномочиями.</w:t>
      </w:r>
    </w:p>
    <w:p w:rsidR="00DF665A" w:rsidRPr="00E4738A" w:rsidRDefault="00DF665A" w:rsidP="00B068D4">
      <w:pPr>
        <w:pStyle w:val="ConsPlusNormal"/>
        <w:ind w:firstLine="709"/>
        <w:jc w:val="both"/>
        <w:rPr>
          <w:szCs w:val="28"/>
        </w:rPr>
      </w:pPr>
      <w:r w:rsidRPr="00E4738A">
        <w:rPr>
          <w:szCs w:val="28"/>
        </w:rPr>
        <w:t xml:space="preserve">6. Представитель перевозчика и (или) должностное лицо, уполномоченное на осуществление проверки подтверждения оплаты обязаны иметь при себе и предъявить по просьбе пассажира </w:t>
      </w:r>
      <w:r w:rsidR="00764AD1">
        <w:rPr>
          <w:szCs w:val="28"/>
        </w:rPr>
        <w:t xml:space="preserve">служебное </w:t>
      </w:r>
      <w:r w:rsidRPr="00E4738A">
        <w:rPr>
          <w:szCs w:val="28"/>
        </w:rPr>
        <w:t>удостоверение, подтверждающее полномочия на осуществление проверки подтверждения оп</w:t>
      </w:r>
      <w:r w:rsidR="001D5757"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1D5757" w:rsidRPr="00E4738A">
        <w:rPr>
          <w:szCs w:val="28"/>
        </w:rPr>
        <w:t xml:space="preserve"> </w:t>
      </w:r>
      <w:r w:rsidRPr="00E4738A">
        <w:rPr>
          <w:szCs w:val="28"/>
        </w:rPr>
        <w:t>по маршрутам регулярных перевозок.</w:t>
      </w:r>
    </w:p>
    <w:p w:rsidR="00DF665A" w:rsidRPr="00E4738A" w:rsidRDefault="00DF665A" w:rsidP="00B068D4">
      <w:pPr>
        <w:pStyle w:val="ConsPlusNormal"/>
        <w:ind w:firstLine="709"/>
        <w:jc w:val="both"/>
        <w:rPr>
          <w:szCs w:val="28"/>
        </w:rPr>
      </w:pPr>
      <w:r w:rsidRPr="00E4738A">
        <w:rPr>
          <w:szCs w:val="28"/>
        </w:rPr>
        <w:t>7. Представитель перевозчика и (или) должностное лицо, уполномоченное на осуществление проверки подтверждения оплаты, имеет право требовать от пассажира предъявления:</w:t>
      </w:r>
    </w:p>
    <w:p w:rsidR="00DF665A" w:rsidRPr="00E4738A" w:rsidRDefault="00DF665A" w:rsidP="00A604AD">
      <w:pPr>
        <w:pStyle w:val="ConsPlusNormal"/>
        <w:ind w:firstLine="709"/>
        <w:jc w:val="both"/>
        <w:rPr>
          <w:szCs w:val="28"/>
        </w:rPr>
      </w:pPr>
      <w:r w:rsidRPr="00E4738A">
        <w:rPr>
          <w:szCs w:val="28"/>
        </w:rPr>
        <w:t>1) билетов, багажных квитанций</w:t>
      </w:r>
      <w:r w:rsidR="00A604AD" w:rsidRPr="00A604AD">
        <w:rPr>
          <w:szCs w:val="28"/>
        </w:rPr>
        <w:t xml:space="preserve"> </w:t>
      </w:r>
      <w:r w:rsidR="00A604AD" w:rsidRPr="00E67725">
        <w:rPr>
          <w:szCs w:val="28"/>
        </w:rPr>
        <w:t>и квитанций на провоз ручной клади;</w:t>
      </w:r>
    </w:p>
    <w:p w:rsidR="00DF665A" w:rsidRPr="00E4738A" w:rsidRDefault="00DF665A" w:rsidP="00B068D4">
      <w:pPr>
        <w:pStyle w:val="ConsPlusNormal"/>
        <w:ind w:firstLine="709"/>
        <w:jc w:val="both"/>
        <w:rPr>
          <w:szCs w:val="28"/>
        </w:rPr>
      </w:pPr>
      <w:r w:rsidRPr="00E4738A">
        <w:rPr>
          <w:szCs w:val="28"/>
        </w:rPr>
        <w:t xml:space="preserve">2) документа, подтверждающего право на бесплатный или льготный проезд, в случае, если пассажир имеет право на такой проезд, а также документа, удостоверяющего личность пассажира </w:t>
      </w:r>
      <w:r w:rsidR="004B3211">
        <w:rPr>
          <w:szCs w:val="28"/>
        </w:rPr>
        <w:t xml:space="preserve">в соответствии </w:t>
      </w:r>
      <w:r w:rsidRPr="00E4738A">
        <w:rPr>
          <w:szCs w:val="28"/>
        </w:rPr>
        <w:t>с законодательством Российской Федерации, в случае, если документ, подтверждающий право на бесплатный или льготный проезд, не содержит фотографию его владельца;</w:t>
      </w:r>
    </w:p>
    <w:p w:rsidR="00DF665A" w:rsidRPr="00E4738A" w:rsidRDefault="00DF665A" w:rsidP="00B068D4">
      <w:pPr>
        <w:pStyle w:val="ConsPlusNormal"/>
        <w:ind w:firstLine="709"/>
        <w:jc w:val="both"/>
        <w:rPr>
          <w:szCs w:val="28"/>
        </w:rPr>
      </w:pPr>
      <w:r w:rsidRPr="00E4738A">
        <w:rPr>
          <w:szCs w:val="28"/>
        </w:rPr>
        <w:t>3) именного билета и докум</w:t>
      </w:r>
      <w:r w:rsidR="004B3211">
        <w:rPr>
          <w:szCs w:val="28"/>
        </w:rPr>
        <w:t xml:space="preserve">ента, удостоверяющего личность </w:t>
      </w:r>
      <w:r w:rsidRPr="00E4738A">
        <w:rPr>
          <w:szCs w:val="28"/>
        </w:rPr>
        <w:t>в соответствии с законодательством Российской Федерации, а также в случае следования вместе с пассажиром детей до че</w:t>
      </w:r>
      <w:r w:rsidR="004B3211">
        <w:rPr>
          <w:szCs w:val="28"/>
        </w:rPr>
        <w:t xml:space="preserve">тырнадцати лет </w:t>
      </w:r>
      <w:r w:rsidR="004B3211">
        <w:rPr>
          <w:szCs w:val="28"/>
        </w:rPr>
        <w:softHyphen/>
        <w:t xml:space="preserve"> свидетельства </w:t>
      </w:r>
      <w:r w:rsidRPr="00E4738A">
        <w:rPr>
          <w:szCs w:val="28"/>
        </w:rPr>
        <w:t>о рождении детей, на основании которых оформлен именной билет;</w:t>
      </w:r>
    </w:p>
    <w:p w:rsidR="00DF665A" w:rsidRDefault="00DF665A" w:rsidP="00B068D4">
      <w:pPr>
        <w:pStyle w:val="ConsPlusNormal"/>
        <w:ind w:firstLine="709"/>
        <w:jc w:val="both"/>
        <w:rPr>
          <w:szCs w:val="28"/>
        </w:rPr>
      </w:pPr>
      <w:r w:rsidRPr="00764AD1">
        <w:rPr>
          <w:szCs w:val="28"/>
        </w:rPr>
        <w:t xml:space="preserve">4) </w:t>
      </w:r>
      <w:r w:rsidR="002F601D" w:rsidRPr="00764AD1">
        <w:rPr>
          <w:szCs w:val="28"/>
        </w:rPr>
        <w:t>свидетельства о рождении детей, на основании которых оформлен именной билет</w:t>
      </w:r>
      <w:r w:rsidRPr="00764AD1">
        <w:rPr>
          <w:szCs w:val="28"/>
        </w:rPr>
        <w:t>,</w:t>
      </w:r>
      <w:r w:rsidR="002F601D" w:rsidRPr="00764AD1">
        <w:rPr>
          <w:szCs w:val="28"/>
        </w:rPr>
        <w:t xml:space="preserve"> в случае следования вместе с пассажиром детей до четырнадцати </w:t>
      </w:r>
      <w:r w:rsidR="002F601D" w:rsidRPr="00764AD1">
        <w:rPr>
          <w:szCs w:val="28"/>
        </w:rPr>
        <w:lastRenderedPageBreak/>
        <w:t>лет</w:t>
      </w:r>
      <w:r w:rsidRPr="00764AD1">
        <w:rPr>
          <w:szCs w:val="28"/>
        </w:rPr>
        <w:t xml:space="preserve">, в том числе с предоставлением преимуществ по провозной плате, указанных в </w:t>
      </w:r>
      <w:hyperlink r:id="rId11" w:history="1">
        <w:r w:rsidRPr="00764AD1">
          <w:rPr>
            <w:szCs w:val="28"/>
          </w:rPr>
          <w:t>частях 1</w:t>
        </w:r>
      </w:hyperlink>
      <w:r w:rsidRPr="00764AD1">
        <w:rPr>
          <w:szCs w:val="28"/>
        </w:rPr>
        <w:t xml:space="preserve"> и </w:t>
      </w:r>
      <w:hyperlink r:id="rId12" w:history="1">
        <w:r w:rsidRPr="00764AD1">
          <w:rPr>
            <w:szCs w:val="28"/>
          </w:rPr>
          <w:t>2 статьи 21</w:t>
        </w:r>
      </w:hyperlink>
      <w:r w:rsidRPr="00764AD1">
        <w:rPr>
          <w:szCs w:val="28"/>
        </w:rPr>
        <w:t xml:space="preserve"> </w:t>
      </w:r>
      <w:r w:rsidR="002F601D" w:rsidRPr="00764AD1">
        <w:rPr>
          <w:szCs w:val="28"/>
        </w:rPr>
        <w:t xml:space="preserve">Федерального </w:t>
      </w:r>
      <w:hyperlink r:id="rId13" w:history="1">
        <w:r w:rsidR="002F601D" w:rsidRPr="00764AD1">
          <w:rPr>
            <w:szCs w:val="28"/>
          </w:rPr>
          <w:t>закона</w:t>
        </w:r>
      </w:hyperlink>
      <w:r w:rsidR="002F601D" w:rsidRPr="00764AD1">
        <w:rPr>
          <w:szCs w:val="28"/>
        </w:rPr>
        <w:t xml:space="preserve"> </w:t>
      </w:r>
      <w:r w:rsidR="004B3211">
        <w:rPr>
          <w:szCs w:val="28"/>
        </w:rPr>
        <w:t xml:space="preserve">от 8 ноября </w:t>
      </w:r>
      <w:r w:rsidR="002F601D" w:rsidRPr="00764AD1">
        <w:rPr>
          <w:szCs w:val="28"/>
        </w:rPr>
        <w:t xml:space="preserve">2007 </w:t>
      </w:r>
      <w:r w:rsidR="004B3211">
        <w:rPr>
          <w:szCs w:val="28"/>
        </w:rPr>
        <w:t xml:space="preserve">года </w:t>
      </w:r>
      <w:r w:rsidR="002F601D" w:rsidRPr="00764AD1">
        <w:rPr>
          <w:szCs w:val="28"/>
        </w:rPr>
        <w:t xml:space="preserve">№ 259-ФЗ «Устав автомобильного транспорта и городского наземного электрического транспорта», без билета или </w:t>
      </w:r>
      <w:r w:rsidRPr="00764AD1">
        <w:rPr>
          <w:szCs w:val="28"/>
        </w:rPr>
        <w:t>с билетами, приобретёнными с использованием преимуществ по провозной плате.</w:t>
      </w:r>
    </w:p>
    <w:p w:rsidR="00FA7568" w:rsidRDefault="00DF665A" w:rsidP="00B068D4">
      <w:pPr>
        <w:pStyle w:val="ConsPlusNormal"/>
        <w:ind w:firstLine="709"/>
        <w:jc w:val="both"/>
        <w:rPr>
          <w:szCs w:val="28"/>
        </w:rPr>
      </w:pPr>
      <w:r w:rsidRPr="00E4738A">
        <w:rPr>
          <w:szCs w:val="28"/>
        </w:rPr>
        <w:t xml:space="preserve">8. В случае выявления должностным лицом, уполномоченным </w:t>
      </w:r>
      <w:r w:rsidRPr="00E4738A">
        <w:rPr>
          <w:szCs w:val="28"/>
        </w:rPr>
        <w:br/>
        <w:t xml:space="preserve">на осуществление проверки подтверждения оплаты, в транспортном средстве лица, не подтвердившего оплату проезда, перевозки детей, следующих вместе </w:t>
      </w:r>
      <w:r w:rsidRPr="00E4738A">
        <w:rPr>
          <w:szCs w:val="28"/>
        </w:rPr>
        <w:br/>
        <w:t xml:space="preserve">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14" w:history="1">
        <w:r w:rsidRPr="00E4738A">
          <w:rPr>
            <w:szCs w:val="28"/>
          </w:rPr>
          <w:t>частях 1</w:t>
        </w:r>
      </w:hyperlink>
      <w:r w:rsidRPr="00E4738A">
        <w:rPr>
          <w:szCs w:val="28"/>
        </w:rPr>
        <w:t xml:space="preserve"> и </w:t>
      </w:r>
      <w:hyperlink r:id="rId15" w:history="1">
        <w:r w:rsidRPr="00E4738A">
          <w:rPr>
            <w:szCs w:val="28"/>
          </w:rPr>
          <w:t>2 статьи 21</w:t>
        </w:r>
      </w:hyperlink>
      <w:r w:rsidRPr="00E4738A">
        <w:rPr>
          <w:szCs w:val="28"/>
        </w:rPr>
        <w:t xml:space="preserve"> </w:t>
      </w:r>
      <w:r w:rsidR="002F601D" w:rsidRPr="00E4738A">
        <w:rPr>
          <w:szCs w:val="28"/>
        </w:rPr>
        <w:t>Федеральн</w:t>
      </w:r>
      <w:r w:rsidR="002F601D">
        <w:rPr>
          <w:szCs w:val="28"/>
        </w:rPr>
        <w:t>ого</w:t>
      </w:r>
      <w:r w:rsidR="002F601D" w:rsidRPr="00E4738A">
        <w:rPr>
          <w:szCs w:val="28"/>
        </w:rPr>
        <w:t xml:space="preserve"> </w:t>
      </w:r>
      <w:hyperlink r:id="rId16" w:history="1">
        <w:r w:rsidR="002F601D" w:rsidRPr="00E4738A">
          <w:rPr>
            <w:szCs w:val="28"/>
          </w:rPr>
          <w:t>закон</w:t>
        </w:r>
        <w:r w:rsidR="002F601D">
          <w:rPr>
            <w:szCs w:val="28"/>
          </w:rPr>
          <w:t>а</w:t>
        </w:r>
      </w:hyperlink>
      <w:r w:rsidR="002F601D" w:rsidRPr="00E4738A">
        <w:rPr>
          <w:szCs w:val="28"/>
        </w:rPr>
        <w:t xml:space="preserve"> </w:t>
      </w:r>
      <w:r w:rsidR="004B3211">
        <w:rPr>
          <w:szCs w:val="28"/>
        </w:rPr>
        <w:t xml:space="preserve">от </w:t>
      </w:r>
      <w:r w:rsidR="002F601D" w:rsidRPr="00E4738A">
        <w:rPr>
          <w:szCs w:val="28"/>
        </w:rPr>
        <w:t>8</w:t>
      </w:r>
      <w:r w:rsidR="004B3211">
        <w:rPr>
          <w:szCs w:val="28"/>
        </w:rPr>
        <w:t xml:space="preserve"> ноября </w:t>
      </w:r>
      <w:r w:rsidR="002F601D" w:rsidRPr="00E4738A">
        <w:rPr>
          <w:szCs w:val="28"/>
        </w:rPr>
        <w:t xml:space="preserve">2007 </w:t>
      </w:r>
      <w:r w:rsidR="004B3211">
        <w:rPr>
          <w:szCs w:val="28"/>
        </w:rPr>
        <w:t xml:space="preserve">года </w:t>
      </w:r>
      <w:r w:rsidR="002F601D" w:rsidRPr="00E4738A">
        <w:rPr>
          <w:szCs w:val="28"/>
        </w:rPr>
        <w:t>№ 259-ФЗ «Устав автомобильного транспорта и городского наземного электрического транспор</w:t>
      </w:r>
      <w:r w:rsidR="002F601D">
        <w:rPr>
          <w:szCs w:val="28"/>
        </w:rPr>
        <w:t>та»</w:t>
      </w:r>
      <w:r w:rsidR="001D5757" w:rsidRPr="00E4738A">
        <w:rPr>
          <w:szCs w:val="28"/>
        </w:rPr>
        <w:t>, перевозки багажа</w:t>
      </w:r>
      <w:r w:rsidRPr="00E4738A">
        <w:rPr>
          <w:szCs w:val="28"/>
        </w:rPr>
        <w:t>,</w:t>
      </w:r>
      <w:r w:rsidR="008F6812">
        <w:rPr>
          <w:szCs w:val="28"/>
        </w:rPr>
        <w:t xml:space="preserve"> </w:t>
      </w:r>
      <w:r w:rsidR="008F6812" w:rsidRPr="00DF665A">
        <w:rPr>
          <w:rFonts w:ascii="PT Astra Serif" w:hAnsi="PT Astra Serif"/>
          <w:szCs w:val="28"/>
        </w:rPr>
        <w:t>провоза ручной клади</w:t>
      </w:r>
      <w:r w:rsidRPr="00E4738A">
        <w:rPr>
          <w:szCs w:val="28"/>
        </w:rPr>
        <w:t xml:space="preserve"> а также не подтвердившего право на бесплатный или льготный проезд</w:t>
      </w:r>
      <w:r w:rsidR="00FA7568">
        <w:rPr>
          <w:szCs w:val="28"/>
        </w:rPr>
        <w:t>:</w:t>
      </w:r>
      <w:r w:rsidRPr="00E4738A">
        <w:rPr>
          <w:szCs w:val="28"/>
        </w:rPr>
        <w:t xml:space="preserve"> </w:t>
      </w:r>
    </w:p>
    <w:p w:rsidR="00FA7568" w:rsidRDefault="00295169" w:rsidP="00B068D4">
      <w:pPr>
        <w:pStyle w:val="ConsPlusNormal"/>
        <w:ind w:firstLine="709"/>
        <w:jc w:val="both"/>
        <w:rPr>
          <w:szCs w:val="28"/>
        </w:rPr>
      </w:pPr>
      <w:r w:rsidRPr="00E4738A">
        <w:rPr>
          <w:szCs w:val="28"/>
        </w:rPr>
        <w:t xml:space="preserve">1) должностные лица Министерства транспорта и дорожного хозяйства Республики Татарстан либо органа местного самоуправления </w:t>
      </w:r>
      <w:r w:rsidR="008253E1">
        <w:rPr>
          <w:szCs w:val="28"/>
        </w:rPr>
        <w:t>муниципального образования</w:t>
      </w:r>
      <w:r w:rsidR="008253E1" w:rsidRPr="00E4738A">
        <w:rPr>
          <w:szCs w:val="28"/>
        </w:rPr>
        <w:t xml:space="preserve"> </w:t>
      </w:r>
      <w:r w:rsidRPr="00E4738A">
        <w:rPr>
          <w:szCs w:val="28"/>
        </w:rPr>
        <w:t>Республики Татарстан в соответствии с предоставленными им полномочиями</w:t>
      </w:r>
      <w:r w:rsidR="00FA7568">
        <w:rPr>
          <w:szCs w:val="28"/>
        </w:rPr>
        <w:t>:</w:t>
      </w:r>
    </w:p>
    <w:p w:rsidR="00FA7568" w:rsidRDefault="00FA7568" w:rsidP="00B068D4">
      <w:pPr>
        <w:pStyle w:val="ConsPlusNormal"/>
        <w:ind w:firstLine="709"/>
        <w:jc w:val="both"/>
        <w:rPr>
          <w:szCs w:val="28"/>
        </w:rPr>
      </w:pPr>
      <w:r w:rsidRPr="00E4738A">
        <w:rPr>
          <w:szCs w:val="28"/>
        </w:rPr>
        <w:t>требу</w:t>
      </w:r>
      <w:r>
        <w:rPr>
          <w:szCs w:val="28"/>
        </w:rPr>
        <w:t>ю</w:t>
      </w:r>
      <w:r w:rsidRPr="00E4738A">
        <w:rPr>
          <w:szCs w:val="28"/>
        </w:rPr>
        <w:t>т предъявления указанным лицом документа, удостоверяющего в соответствии с законодательством Российской Федерации его личность, а такое лицо обязано предъявить указанный документ</w:t>
      </w:r>
      <w:r>
        <w:rPr>
          <w:szCs w:val="28"/>
        </w:rPr>
        <w:t>;</w:t>
      </w:r>
      <w:r w:rsidRPr="00E4738A">
        <w:rPr>
          <w:szCs w:val="28"/>
        </w:rPr>
        <w:t xml:space="preserve"> </w:t>
      </w:r>
    </w:p>
    <w:p w:rsidR="00295169" w:rsidRPr="00E4738A" w:rsidRDefault="00DF665A" w:rsidP="00B068D4">
      <w:pPr>
        <w:pStyle w:val="ConsPlusNormal"/>
        <w:ind w:firstLine="709"/>
        <w:jc w:val="both"/>
        <w:rPr>
          <w:szCs w:val="28"/>
        </w:rPr>
      </w:pPr>
      <w:r w:rsidRPr="00E4738A">
        <w:rPr>
          <w:szCs w:val="28"/>
        </w:rPr>
        <w:t>составляю</w:t>
      </w:r>
      <w:r w:rsidR="00E658A6" w:rsidRPr="00E4738A">
        <w:rPr>
          <w:szCs w:val="28"/>
        </w:rPr>
        <w:t xml:space="preserve">т протокол </w:t>
      </w:r>
      <w:r w:rsidRPr="00E4738A">
        <w:rPr>
          <w:szCs w:val="28"/>
        </w:rPr>
        <w:t>об административном правонарушении в соответствии с законодательством об административных правонарушениях</w:t>
      </w:r>
      <w:r w:rsidR="00295169" w:rsidRPr="00E4738A">
        <w:rPr>
          <w:szCs w:val="28"/>
        </w:rPr>
        <w:t>;</w:t>
      </w:r>
    </w:p>
    <w:p w:rsidR="00FA7568" w:rsidRDefault="00295169" w:rsidP="00B068D4">
      <w:pPr>
        <w:pStyle w:val="ConsPlusNormal"/>
        <w:ind w:firstLine="709"/>
        <w:jc w:val="both"/>
        <w:rPr>
          <w:szCs w:val="28"/>
        </w:rPr>
      </w:pPr>
      <w:r w:rsidRPr="00E4738A">
        <w:rPr>
          <w:szCs w:val="28"/>
        </w:rPr>
        <w:t xml:space="preserve">2) </w:t>
      </w:r>
      <w:r w:rsidR="00F208D6" w:rsidRPr="00E4738A">
        <w:rPr>
          <w:szCs w:val="28"/>
        </w:rPr>
        <w:t>п</w:t>
      </w:r>
      <w:r w:rsidRPr="00E4738A">
        <w:rPr>
          <w:szCs w:val="28"/>
        </w:rPr>
        <w:t xml:space="preserve">редставитель перевозчика, должностные лица подведомственного </w:t>
      </w:r>
      <w:r w:rsidR="006E7215" w:rsidRPr="00E4738A">
        <w:rPr>
          <w:szCs w:val="28"/>
        </w:rPr>
        <w:t>Министерству транспорта и дорожного хозяйства Республики Татарстан</w:t>
      </w:r>
      <w:r w:rsidRPr="00E4738A">
        <w:rPr>
          <w:szCs w:val="28"/>
        </w:rPr>
        <w:t xml:space="preserve"> государственного учреждения либо должностные лица подведомственного </w:t>
      </w:r>
      <w:r w:rsidR="006E7215" w:rsidRPr="00E4738A">
        <w:rPr>
          <w:szCs w:val="28"/>
        </w:rPr>
        <w:t>орган</w:t>
      </w:r>
      <w:r w:rsidR="00F208D6" w:rsidRPr="00E4738A">
        <w:rPr>
          <w:szCs w:val="28"/>
        </w:rPr>
        <w:t>у</w:t>
      </w:r>
      <w:r w:rsidR="006E7215" w:rsidRPr="00E4738A">
        <w:rPr>
          <w:szCs w:val="28"/>
        </w:rPr>
        <w:t xml:space="preserve"> местного самоуправления</w:t>
      </w:r>
      <w:r w:rsidR="008253E1" w:rsidRPr="008253E1">
        <w:rPr>
          <w:szCs w:val="28"/>
        </w:rPr>
        <w:t xml:space="preserve"> </w:t>
      </w:r>
      <w:r w:rsidR="008253E1">
        <w:rPr>
          <w:szCs w:val="28"/>
        </w:rPr>
        <w:t>муниципального образования</w:t>
      </w:r>
      <w:r w:rsidR="006E7215" w:rsidRPr="00E4738A">
        <w:rPr>
          <w:szCs w:val="28"/>
        </w:rPr>
        <w:t xml:space="preserve"> Республики Татарстан </w:t>
      </w:r>
      <w:r w:rsidRPr="00E4738A">
        <w:rPr>
          <w:szCs w:val="28"/>
        </w:rPr>
        <w:t>муниципального учреждения в соответствии с предоставленными им полномочиями</w:t>
      </w:r>
      <w:r w:rsidR="00FA7568">
        <w:rPr>
          <w:szCs w:val="28"/>
        </w:rPr>
        <w:t>:</w:t>
      </w:r>
    </w:p>
    <w:p w:rsidR="00FA7568" w:rsidRDefault="00FA7568" w:rsidP="00FA7568">
      <w:pPr>
        <w:pStyle w:val="ConsPlusNormal"/>
        <w:ind w:firstLine="709"/>
        <w:jc w:val="both"/>
        <w:rPr>
          <w:szCs w:val="28"/>
        </w:rPr>
      </w:pPr>
      <w:r w:rsidRPr="00E4738A">
        <w:rPr>
          <w:szCs w:val="28"/>
        </w:rPr>
        <w:t>требу</w:t>
      </w:r>
      <w:r>
        <w:rPr>
          <w:szCs w:val="28"/>
        </w:rPr>
        <w:t>ю</w:t>
      </w:r>
      <w:r w:rsidRPr="00E4738A">
        <w:rPr>
          <w:szCs w:val="28"/>
        </w:rPr>
        <w:t>т предъявления указанным лицом документа, удостоверяющего в соответствии с законодательством Российской Федерации его личность, а такое лицо обязано предъявить указанный документ</w:t>
      </w:r>
      <w:r>
        <w:rPr>
          <w:szCs w:val="28"/>
        </w:rPr>
        <w:t>;</w:t>
      </w:r>
      <w:r w:rsidRPr="00E4738A">
        <w:rPr>
          <w:szCs w:val="28"/>
        </w:rPr>
        <w:t xml:space="preserve"> </w:t>
      </w:r>
    </w:p>
    <w:p w:rsidR="00DF665A" w:rsidRPr="00E4738A" w:rsidRDefault="00295169" w:rsidP="00B068D4">
      <w:pPr>
        <w:pStyle w:val="ConsPlusNormal"/>
        <w:ind w:firstLine="709"/>
        <w:jc w:val="both"/>
        <w:rPr>
          <w:szCs w:val="28"/>
        </w:rPr>
      </w:pPr>
      <w:r w:rsidRPr="00E4738A">
        <w:rPr>
          <w:szCs w:val="28"/>
        </w:rPr>
        <w:t xml:space="preserve">составляют акт о </w:t>
      </w:r>
      <w:r w:rsidR="00F208D6" w:rsidRPr="00E4738A">
        <w:rPr>
          <w:szCs w:val="28"/>
        </w:rPr>
        <w:t>выявлении нарушения пассажиром</w:t>
      </w:r>
      <w:r w:rsidR="006E7215" w:rsidRPr="00E4738A">
        <w:rPr>
          <w:szCs w:val="28"/>
        </w:rPr>
        <w:t xml:space="preserve"> требований подтверждения оп</w:t>
      </w:r>
      <w:r w:rsidR="001D5757"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1D5757" w:rsidRPr="00E4738A">
        <w:rPr>
          <w:szCs w:val="28"/>
        </w:rPr>
        <w:t xml:space="preserve"> </w:t>
      </w:r>
      <w:r w:rsidR="006E7215" w:rsidRPr="00E4738A">
        <w:rPr>
          <w:szCs w:val="28"/>
        </w:rPr>
        <w:t xml:space="preserve">при проезде по маршрутам </w:t>
      </w:r>
      <w:r w:rsidR="00605D20"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00F208D6" w:rsidRPr="00E4738A">
        <w:rPr>
          <w:szCs w:val="28"/>
        </w:rPr>
        <w:t>, который в течении одного рабочего дня</w:t>
      </w:r>
      <w:r w:rsidR="00764AD1">
        <w:rPr>
          <w:szCs w:val="28"/>
        </w:rPr>
        <w:t>, с момента его составления,</w:t>
      </w:r>
      <w:r w:rsidR="00F208D6" w:rsidRPr="00E4738A">
        <w:rPr>
          <w:szCs w:val="28"/>
        </w:rPr>
        <w:t xml:space="preserve"> передается в Министерство транспорта и дорожного хозяйства Республики Татарстан либо в орган местного самоуправления </w:t>
      </w:r>
      <w:r w:rsidR="008253E1">
        <w:rPr>
          <w:szCs w:val="28"/>
        </w:rPr>
        <w:t>муниципального образования</w:t>
      </w:r>
      <w:r w:rsidR="008253E1" w:rsidRPr="00E4738A">
        <w:rPr>
          <w:szCs w:val="28"/>
        </w:rPr>
        <w:t xml:space="preserve"> </w:t>
      </w:r>
      <w:r w:rsidR="00F208D6" w:rsidRPr="00E4738A">
        <w:rPr>
          <w:szCs w:val="28"/>
        </w:rPr>
        <w:t>Республики Татарстан в соответствии с предоставленными им полномочиями, для составления протокола об административном правонарушении в соответствии с законодательством об административных правонарушениях.</w:t>
      </w:r>
    </w:p>
    <w:p w:rsidR="00295169" w:rsidRPr="00E4738A" w:rsidRDefault="00295169" w:rsidP="00B068D4">
      <w:pPr>
        <w:pStyle w:val="ConsPlusNormal"/>
        <w:ind w:firstLine="709"/>
        <w:jc w:val="both"/>
        <w:rPr>
          <w:szCs w:val="28"/>
        </w:rPr>
      </w:pPr>
    </w:p>
    <w:p w:rsidR="00E4738A" w:rsidRPr="00E4738A" w:rsidRDefault="00E4738A" w:rsidP="00B068D4">
      <w:pPr>
        <w:pStyle w:val="ConsPlusNormal"/>
        <w:jc w:val="both"/>
        <w:rPr>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948"/>
        <w:gridCol w:w="3742"/>
      </w:tblGrid>
      <w:tr w:rsidR="00605D20" w:rsidRPr="00E4738A" w:rsidTr="00605D20">
        <w:tc>
          <w:tcPr>
            <w:tcW w:w="2949" w:type="dxa"/>
          </w:tcPr>
          <w:p w:rsidR="00605D20" w:rsidRPr="00E4738A" w:rsidRDefault="00605D20" w:rsidP="00B068D4">
            <w:pPr>
              <w:pStyle w:val="ConsPlusNormal"/>
              <w:jc w:val="right"/>
              <w:outlineLvl w:val="0"/>
              <w:rPr>
                <w:szCs w:val="28"/>
              </w:rPr>
            </w:pPr>
          </w:p>
        </w:tc>
        <w:tc>
          <w:tcPr>
            <w:tcW w:w="2948" w:type="dxa"/>
          </w:tcPr>
          <w:p w:rsidR="00605D20" w:rsidRPr="00E4738A" w:rsidRDefault="00605D20" w:rsidP="00605D20">
            <w:pPr>
              <w:pStyle w:val="ConsPlusNormal"/>
              <w:outlineLvl w:val="0"/>
              <w:rPr>
                <w:rFonts w:ascii="PT Astra Serif" w:hAnsi="PT Astra Serif"/>
                <w:szCs w:val="28"/>
              </w:rPr>
            </w:pPr>
          </w:p>
        </w:tc>
        <w:tc>
          <w:tcPr>
            <w:tcW w:w="3742" w:type="dxa"/>
          </w:tcPr>
          <w:p w:rsidR="004B3211" w:rsidRDefault="004B3211" w:rsidP="00B068D4">
            <w:pPr>
              <w:pStyle w:val="ConsPlusNormal"/>
              <w:jc w:val="right"/>
              <w:outlineLvl w:val="0"/>
              <w:rPr>
                <w:rFonts w:ascii="PT Astra Serif" w:hAnsi="PT Astra Serif"/>
                <w:szCs w:val="28"/>
              </w:rPr>
            </w:pPr>
          </w:p>
          <w:p w:rsidR="00605D20" w:rsidRPr="00E4738A" w:rsidRDefault="00605D20" w:rsidP="00B068D4">
            <w:pPr>
              <w:pStyle w:val="ConsPlusNormal"/>
              <w:jc w:val="right"/>
              <w:outlineLvl w:val="0"/>
              <w:rPr>
                <w:rFonts w:ascii="PT Astra Serif" w:hAnsi="PT Astra Serif"/>
                <w:szCs w:val="28"/>
              </w:rPr>
            </w:pPr>
            <w:r w:rsidRPr="00E4738A">
              <w:rPr>
                <w:rFonts w:ascii="PT Astra Serif" w:hAnsi="PT Astra Serif"/>
                <w:szCs w:val="28"/>
              </w:rPr>
              <w:lastRenderedPageBreak/>
              <w:t xml:space="preserve">Утверждено </w:t>
            </w:r>
          </w:p>
          <w:p w:rsidR="00605D20" w:rsidRPr="00E4738A" w:rsidRDefault="00605D20" w:rsidP="00B068D4">
            <w:pPr>
              <w:pStyle w:val="ConsPlusNormal"/>
              <w:jc w:val="right"/>
              <w:outlineLvl w:val="0"/>
              <w:rPr>
                <w:rFonts w:ascii="PT Astra Serif" w:hAnsi="PT Astra Serif"/>
                <w:szCs w:val="28"/>
              </w:rPr>
            </w:pPr>
            <w:r w:rsidRPr="00E4738A">
              <w:rPr>
                <w:rFonts w:ascii="PT Astra Serif" w:hAnsi="PT Astra Serif"/>
                <w:szCs w:val="28"/>
              </w:rPr>
              <w:t xml:space="preserve">постановлением </w:t>
            </w:r>
          </w:p>
          <w:p w:rsidR="00605D20" w:rsidRPr="00E4738A" w:rsidRDefault="00605D20" w:rsidP="00B068D4">
            <w:pPr>
              <w:pStyle w:val="ConsPlusNormal"/>
              <w:jc w:val="right"/>
              <w:outlineLvl w:val="0"/>
              <w:rPr>
                <w:rFonts w:ascii="PT Astra Serif" w:hAnsi="PT Astra Serif"/>
                <w:szCs w:val="28"/>
              </w:rPr>
            </w:pPr>
            <w:r w:rsidRPr="00E4738A">
              <w:rPr>
                <w:rFonts w:ascii="PT Astra Serif" w:hAnsi="PT Astra Serif"/>
                <w:szCs w:val="28"/>
              </w:rPr>
              <w:t xml:space="preserve">Кабинета Министров </w:t>
            </w:r>
          </w:p>
          <w:p w:rsidR="00605D20" w:rsidRPr="00E4738A" w:rsidRDefault="00605D20" w:rsidP="00B068D4">
            <w:pPr>
              <w:pStyle w:val="ConsPlusNormal"/>
              <w:jc w:val="right"/>
              <w:outlineLvl w:val="0"/>
              <w:rPr>
                <w:rFonts w:ascii="PT Astra Serif" w:hAnsi="PT Astra Serif"/>
                <w:szCs w:val="28"/>
              </w:rPr>
            </w:pPr>
            <w:r w:rsidRPr="00E4738A">
              <w:rPr>
                <w:rFonts w:ascii="PT Astra Serif" w:hAnsi="PT Astra Serif"/>
                <w:szCs w:val="28"/>
              </w:rPr>
              <w:t>Республики Татарстан</w:t>
            </w:r>
          </w:p>
          <w:p w:rsidR="00605D20" w:rsidRPr="00E4738A" w:rsidRDefault="00605D20" w:rsidP="00605D20">
            <w:pPr>
              <w:pStyle w:val="ConsPlusNormal"/>
              <w:outlineLvl w:val="0"/>
              <w:rPr>
                <w:szCs w:val="28"/>
              </w:rPr>
            </w:pPr>
            <w:r>
              <w:rPr>
                <w:rFonts w:ascii="PT Astra Serif" w:hAnsi="PT Astra Serif"/>
                <w:szCs w:val="28"/>
              </w:rPr>
              <w:t>от «__»______2024</w:t>
            </w:r>
            <w:r w:rsidRPr="00E4738A">
              <w:rPr>
                <w:rFonts w:ascii="PT Astra Serif" w:hAnsi="PT Astra Serif"/>
                <w:szCs w:val="28"/>
              </w:rPr>
              <w:t xml:space="preserve"> г. № ___</w:t>
            </w:r>
          </w:p>
        </w:tc>
      </w:tr>
    </w:tbl>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Title"/>
        <w:jc w:val="center"/>
        <w:rPr>
          <w:sz w:val="28"/>
          <w:szCs w:val="28"/>
        </w:rPr>
      </w:pPr>
      <w:bookmarkStart w:id="4" w:name="P64"/>
      <w:bookmarkEnd w:id="4"/>
      <w:r w:rsidRPr="00E4738A">
        <w:rPr>
          <w:sz w:val="28"/>
          <w:szCs w:val="28"/>
        </w:rPr>
        <w:t>ПО</w:t>
      </w:r>
      <w:r w:rsidR="00FB0836">
        <w:rPr>
          <w:sz w:val="28"/>
          <w:szCs w:val="28"/>
        </w:rPr>
        <w:t>РЯДОК</w:t>
      </w:r>
    </w:p>
    <w:p w:rsidR="00DF665A" w:rsidRDefault="000930AB" w:rsidP="00B068D4">
      <w:pPr>
        <w:pStyle w:val="ConsPlusTitle"/>
        <w:jc w:val="center"/>
        <w:rPr>
          <w:sz w:val="28"/>
          <w:szCs w:val="28"/>
        </w:rPr>
      </w:pPr>
      <w:r w:rsidRPr="000930AB">
        <w:rPr>
          <w:sz w:val="28"/>
          <w:szCs w:val="28"/>
        </w:rPr>
        <w:t>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w:t>
      </w:r>
      <w:r w:rsidR="004B3211">
        <w:rPr>
          <w:sz w:val="28"/>
          <w:szCs w:val="28"/>
        </w:rPr>
        <w:t xml:space="preserve">тьи 21 Федерального закона </w:t>
      </w:r>
      <w:r w:rsidR="004B3211">
        <w:rPr>
          <w:sz w:val="28"/>
          <w:szCs w:val="28"/>
        </w:rPr>
        <w:br/>
        <w:t xml:space="preserve">от </w:t>
      </w:r>
      <w:r w:rsidRPr="000930AB">
        <w:rPr>
          <w:sz w:val="28"/>
          <w:szCs w:val="28"/>
        </w:rPr>
        <w:t>8</w:t>
      </w:r>
      <w:r w:rsidR="004B3211">
        <w:rPr>
          <w:sz w:val="28"/>
          <w:szCs w:val="28"/>
        </w:rPr>
        <w:t xml:space="preserve"> ноября </w:t>
      </w:r>
      <w:r w:rsidRPr="000930AB">
        <w:rPr>
          <w:sz w:val="28"/>
          <w:szCs w:val="28"/>
        </w:rPr>
        <w:t>2007</w:t>
      </w:r>
      <w:r w:rsidR="004B3211">
        <w:rPr>
          <w:sz w:val="28"/>
          <w:szCs w:val="28"/>
        </w:rPr>
        <w:t xml:space="preserve"> года</w:t>
      </w:r>
      <w:r w:rsidRPr="000930AB">
        <w:rPr>
          <w:sz w:val="28"/>
          <w:szCs w:val="28"/>
        </w:rPr>
        <w:t xml:space="preserve"> № 259-ФЗ «Устав автомобильного транспорта и городского наземного электрического транспорта»,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8F6812">
        <w:rPr>
          <w:rFonts w:ascii="PT Astra Serif" w:hAnsi="PT Astra Serif"/>
          <w:sz w:val="28"/>
          <w:szCs w:val="28"/>
        </w:rPr>
        <w:t>провоза ручной клади</w:t>
      </w:r>
      <w:r w:rsidRPr="000930AB">
        <w:rPr>
          <w:sz w:val="28"/>
          <w:szCs w:val="28"/>
        </w:rPr>
        <w:t>,</w:t>
      </w:r>
      <w:r w:rsidR="008F6812">
        <w:rPr>
          <w:sz w:val="28"/>
          <w:szCs w:val="28"/>
        </w:rPr>
        <w:t xml:space="preserve"> </w:t>
      </w:r>
      <w:r w:rsidRPr="000930AB">
        <w:rPr>
          <w:sz w:val="28"/>
          <w:szCs w:val="28"/>
        </w:rPr>
        <w:t xml:space="preserve">а также подтверждения пассажиром права на бесплатный или льготный проезд при проезде по маршрутам </w:t>
      </w:r>
      <w:r w:rsidR="00605D20" w:rsidRPr="00525EDE">
        <w:rPr>
          <w:sz w:val="28"/>
        </w:rPr>
        <w:t>регулярных перевозок пассажиров и багажа автомобильным транспортом и городским наземным электрическим транспортом в Республике Татарстан</w:t>
      </w:r>
    </w:p>
    <w:p w:rsidR="000930AB" w:rsidRPr="000930AB" w:rsidRDefault="000930AB" w:rsidP="00B068D4">
      <w:pPr>
        <w:pStyle w:val="ConsPlusTitle"/>
        <w:jc w:val="center"/>
        <w:rPr>
          <w:sz w:val="28"/>
          <w:szCs w:val="28"/>
        </w:rPr>
      </w:pPr>
    </w:p>
    <w:p w:rsidR="00DF665A" w:rsidRPr="00E4738A" w:rsidRDefault="00DF665A" w:rsidP="00B068D4">
      <w:pPr>
        <w:pStyle w:val="ConsPlusNormal"/>
        <w:ind w:firstLine="709"/>
        <w:jc w:val="both"/>
        <w:rPr>
          <w:szCs w:val="28"/>
        </w:rPr>
      </w:pPr>
      <w:r w:rsidRPr="00E4738A">
        <w:rPr>
          <w:szCs w:val="28"/>
        </w:rPr>
        <w:t xml:space="preserve">1. Настоящее </w:t>
      </w:r>
      <w:r w:rsidR="00FB0836">
        <w:rPr>
          <w:szCs w:val="28"/>
        </w:rPr>
        <w:t>Порядок</w:t>
      </w:r>
      <w:r w:rsidRPr="00E4738A">
        <w:rPr>
          <w:szCs w:val="28"/>
        </w:rPr>
        <w:t xml:space="preserve"> устанавливает </w:t>
      </w:r>
      <w:r w:rsidR="00FB0836">
        <w:rPr>
          <w:szCs w:val="28"/>
        </w:rPr>
        <w:t>правила</w:t>
      </w:r>
      <w:r w:rsidRPr="00E4738A">
        <w:rPr>
          <w:szCs w:val="28"/>
        </w:rPr>
        <w:t xml:space="preserve"> подтверждения пассажиром оплаты проезда, перевозки детей, следующих вместе с ним, </w:t>
      </w:r>
      <w:r w:rsidRPr="00E4738A">
        <w:rPr>
          <w:szCs w:val="28"/>
        </w:rPr>
        <w:br/>
        <w:t xml:space="preserve">в случаях, если его проезд или перевозка детей подлежит оплате, в том числе </w:t>
      </w:r>
      <w:r w:rsidRPr="00E4738A">
        <w:rPr>
          <w:szCs w:val="28"/>
        </w:rPr>
        <w:br/>
        <w:t>с предоставлением преимуществ по про</w:t>
      </w:r>
      <w:r w:rsidR="00E4738A" w:rsidRPr="00E4738A">
        <w:rPr>
          <w:szCs w:val="28"/>
        </w:rPr>
        <w:t>возной плате,</w:t>
      </w:r>
      <w:r w:rsidR="003A617A" w:rsidRPr="003A617A">
        <w:rPr>
          <w:szCs w:val="28"/>
        </w:rPr>
        <w:t xml:space="preserve"> </w:t>
      </w:r>
      <w:r w:rsidR="003A617A" w:rsidRPr="000930AB">
        <w:rPr>
          <w:szCs w:val="28"/>
        </w:rPr>
        <w:t xml:space="preserve">указанных в частях 1 и 2 статьи 21 </w:t>
      </w:r>
      <w:r w:rsidR="003A617A">
        <w:rPr>
          <w:szCs w:val="28"/>
        </w:rPr>
        <w:t xml:space="preserve">Федерального закона </w:t>
      </w:r>
      <w:r w:rsidR="003A617A" w:rsidRPr="000930AB">
        <w:rPr>
          <w:szCs w:val="28"/>
        </w:rPr>
        <w:t>от 08.11.2007 № 259-ФЗ «Устав автомобильного транспорта и городского наземного электрического транспорта»</w:t>
      </w:r>
      <w:r w:rsidR="003A617A">
        <w:rPr>
          <w:szCs w:val="28"/>
        </w:rPr>
        <w:t>,</w:t>
      </w:r>
      <w:r w:rsidR="00E4738A" w:rsidRPr="00E4738A">
        <w:rPr>
          <w:szCs w:val="28"/>
        </w:rPr>
        <w:t xml:space="preserve">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Pr="00E4738A">
        <w:rPr>
          <w:szCs w:val="28"/>
        </w:rPr>
        <w:t xml:space="preserve"> подтверждения пассажиром права на бесплатный или льготн</w:t>
      </w:r>
      <w:r w:rsidR="00BA59E9">
        <w:rPr>
          <w:szCs w:val="28"/>
        </w:rPr>
        <w:t xml:space="preserve">ый проезд, при проезде по муниципальным и межмуниципальным </w:t>
      </w:r>
      <w:r w:rsidR="00E4738A" w:rsidRPr="00E4738A">
        <w:rPr>
          <w:szCs w:val="28"/>
        </w:rPr>
        <w:t xml:space="preserve">маршрутам </w:t>
      </w:r>
      <w:r w:rsidR="00605D20"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Pr="00E4738A">
        <w:rPr>
          <w:szCs w:val="28"/>
        </w:rPr>
        <w:t xml:space="preserve"> (далее - маршрут регулярных перевозок).</w:t>
      </w:r>
    </w:p>
    <w:p w:rsidR="00DF665A" w:rsidRPr="00E4738A" w:rsidRDefault="00DF665A" w:rsidP="00B068D4">
      <w:pPr>
        <w:autoSpaceDE w:val="0"/>
        <w:autoSpaceDN w:val="0"/>
        <w:adjustRightInd w:val="0"/>
        <w:spacing w:after="0"/>
        <w:ind w:firstLine="708"/>
        <w:jc w:val="both"/>
        <w:rPr>
          <w:rFonts w:ascii="Times New Roman" w:hAnsi="Times New Roman" w:cs="Times New Roman"/>
          <w:sz w:val="28"/>
          <w:szCs w:val="28"/>
        </w:rPr>
      </w:pPr>
      <w:r w:rsidRPr="00E4738A">
        <w:rPr>
          <w:rFonts w:ascii="Times New Roman" w:hAnsi="Times New Roman" w:cs="Times New Roman"/>
          <w:sz w:val="28"/>
          <w:szCs w:val="28"/>
        </w:rPr>
        <w:t>2. Понятия «багаж», «билет», «маршрут регулярных перево</w:t>
      </w:r>
      <w:r w:rsidR="00E4738A" w:rsidRPr="00E4738A">
        <w:rPr>
          <w:rFonts w:ascii="Times New Roman" w:hAnsi="Times New Roman" w:cs="Times New Roman"/>
          <w:sz w:val="28"/>
          <w:szCs w:val="28"/>
        </w:rPr>
        <w:t>зок», «пассажир», «перевозчик»</w:t>
      </w:r>
      <w:r w:rsidR="00A604AD" w:rsidRPr="00A604AD">
        <w:rPr>
          <w:rFonts w:ascii="Times New Roman" w:hAnsi="Times New Roman" w:cs="Times New Roman"/>
          <w:sz w:val="28"/>
          <w:szCs w:val="28"/>
        </w:rPr>
        <w:t xml:space="preserve"> </w:t>
      </w:r>
      <w:r w:rsidR="00A604AD" w:rsidRPr="00E67725">
        <w:rPr>
          <w:rFonts w:ascii="Times New Roman" w:hAnsi="Times New Roman" w:cs="Times New Roman"/>
          <w:sz w:val="28"/>
          <w:szCs w:val="28"/>
        </w:rPr>
        <w:t>и «ручная кладь»</w:t>
      </w:r>
      <w:r w:rsidR="00A604AD">
        <w:rPr>
          <w:rFonts w:ascii="Times New Roman" w:hAnsi="Times New Roman" w:cs="Times New Roman"/>
          <w:sz w:val="28"/>
          <w:szCs w:val="28"/>
        </w:rPr>
        <w:t>,</w:t>
      </w:r>
      <w:r w:rsidRPr="00E4738A">
        <w:rPr>
          <w:rFonts w:ascii="Times New Roman" w:hAnsi="Times New Roman" w:cs="Times New Roman"/>
          <w:sz w:val="28"/>
          <w:szCs w:val="28"/>
        </w:rPr>
        <w:t xml:space="preserve"> используемые в настоящем </w:t>
      </w:r>
      <w:r w:rsidR="00FB0836">
        <w:rPr>
          <w:rFonts w:ascii="Times New Roman" w:hAnsi="Times New Roman" w:cs="Times New Roman"/>
          <w:sz w:val="28"/>
          <w:szCs w:val="28"/>
        </w:rPr>
        <w:t>Порядке</w:t>
      </w:r>
      <w:r w:rsidRPr="00E4738A">
        <w:rPr>
          <w:rFonts w:ascii="Times New Roman" w:hAnsi="Times New Roman" w:cs="Times New Roman"/>
          <w:sz w:val="28"/>
          <w:szCs w:val="28"/>
        </w:rPr>
        <w:t xml:space="preserve">, используются в значениях, установленных Федеральным </w:t>
      </w:r>
      <w:hyperlink r:id="rId17" w:history="1">
        <w:r w:rsidRPr="00E4738A">
          <w:rPr>
            <w:rFonts w:ascii="Times New Roman" w:hAnsi="Times New Roman" w:cs="Times New Roman"/>
            <w:sz w:val="28"/>
            <w:szCs w:val="28"/>
          </w:rPr>
          <w:t>законом</w:t>
        </w:r>
      </w:hyperlink>
      <w:r w:rsidR="005D0C7B">
        <w:rPr>
          <w:rFonts w:ascii="Times New Roman" w:hAnsi="Times New Roman" w:cs="Times New Roman"/>
          <w:sz w:val="28"/>
          <w:szCs w:val="28"/>
        </w:rPr>
        <w:t xml:space="preserve"> </w:t>
      </w:r>
      <w:r w:rsidR="005D0C7B">
        <w:rPr>
          <w:rFonts w:ascii="Times New Roman" w:hAnsi="Times New Roman" w:cs="Times New Roman"/>
          <w:sz w:val="28"/>
          <w:szCs w:val="28"/>
        </w:rPr>
        <w:br/>
        <w:t xml:space="preserve">от 8 ноября </w:t>
      </w:r>
      <w:r w:rsidRPr="00E4738A">
        <w:rPr>
          <w:rFonts w:ascii="Times New Roman" w:hAnsi="Times New Roman" w:cs="Times New Roman"/>
          <w:sz w:val="28"/>
          <w:szCs w:val="28"/>
        </w:rPr>
        <w:t>2007</w:t>
      </w:r>
      <w:r w:rsidR="005D0C7B">
        <w:rPr>
          <w:rFonts w:ascii="Times New Roman" w:hAnsi="Times New Roman" w:cs="Times New Roman"/>
          <w:sz w:val="28"/>
          <w:szCs w:val="28"/>
        </w:rPr>
        <w:t xml:space="preserve"> года</w:t>
      </w:r>
      <w:r w:rsidRPr="00E4738A">
        <w:rPr>
          <w:rFonts w:ascii="Times New Roman" w:hAnsi="Times New Roman" w:cs="Times New Roman"/>
          <w:sz w:val="28"/>
          <w:szCs w:val="28"/>
        </w:rPr>
        <w:t xml:space="preserve"> № 259-ФЗ «Устав автомобильного транспорта и городского наземного электрического транспорта».</w:t>
      </w:r>
    </w:p>
    <w:p w:rsidR="00DF665A" w:rsidRPr="00E4738A" w:rsidRDefault="00333F30" w:rsidP="00B068D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Понятия </w:t>
      </w:r>
      <w:r w:rsidR="00DF665A" w:rsidRPr="00E4738A">
        <w:rPr>
          <w:rFonts w:ascii="Times New Roman" w:hAnsi="Times New Roman" w:cs="Times New Roman"/>
          <w:sz w:val="28"/>
          <w:szCs w:val="28"/>
        </w:rPr>
        <w:t>«автоматизир</w:t>
      </w:r>
      <w:r>
        <w:rPr>
          <w:rFonts w:ascii="Times New Roman" w:hAnsi="Times New Roman" w:cs="Times New Roman"/>
          <w:sz w:val="28"/>
          <w:szCs w:val="28"/>
        </w:rPr>
        <w:t>ованная информационная система»</w:t>
      </w:r>
      <w:r w:rsidR="00DF665A" w:rsidRPr="00E4738A">
        <w:rPr>
          <w:rFonts w:ascii="Times New Roman" w:hAnsi="Times New Roman" w:cs="Times New Roman"/>
          <w:sz w:val="28"/>
          <w:szCs w:val="28"/>
        </w:rPr>
        <w:t xml:space="preserve"> использу</w:t>
      </w:r>
      <w:r>
        <w:rPr>
          <w:rFonts w:ascii="Times New Roman" w:hAnsi="Times New Roman" w:cs="Times New Roman"/>
          <w:sz w:val="28"/>
          <w:szCs w:val="28"/>
        </w:rPr>
        <w:t>е</w:t>
      </w:r>
      <w:r w:rsidR="00DF665A" w:rsidRPr="00E4738A">
        <w:rPr>
          <w:rFonts w:ascii="Times New Roman" w:hAnsi="Times New Roman" w:cs="Times New Roman"/>
          <w:sz w:val="28"/>
          <w:szCs w:val="28"/>
        </w:rPr>
        <w:t xml:space="preserve">тся в значениях, установленных Правилами перевозок пассажиров и багажа автомобильным транспортом и городским наземным электрическим транспортом, утверждёнными постановлением Правительства Российской Федерации от </w:t>
      </w:r>
      <w:r w:rsidR="005D0C7B">
        <w:rPr>
          <w:rFonts w:ascii="Times New Roman" w:hAnsi="Times New Roman" w:cs="Times New Roman"/>
          <w:sz w:val="28"/>
          <w:szCs w:val="28"/>
        </w:rPr>
        <w:t xml:space="preserve">1 октября </w:t>
      </w:r>
      <w:r w:rsidR="00DF665A" w:rsidRPr="00E4738A">
        <w:rPr>
          <w:rFonts w:ascii="Times New Roman" w:hAnsi="Times New Roman" w:cs="Times New Roman"/>
          <w:sz w:val="28"/>
          <w:szCs w:val="28"/>
        </w:rPr>
        <w:t>2020</w:t>
      </w:r>
      <w:r w:rsidR="005D0C7B">
        <w:rPr>
          <w:rFonts w:ascii="Times New Roman" w:hAnsi="Times New Roman" w:cs="Times New Roman"/>
          <w:sz w:val="28"/>
          <w:szCs w:val="28"/>
        </w:rPr>
        <w:t xml:space="preserve"> года</w:t>
      </w:r>
      <w:r w:rsidR="00DF665A" w:rsidRPr="00E4738A">
        <w:rPr>
          <w:rFonts w:ascii="Times New Roman" w:hAnsi="Times New Roman" w:cs="Times New Roman"/>
          <w:sz w:val="28"/>
          <w:szCs w:val="28"/>
        </w:rPr>
        <w:t xml:space="preserve"> № 1586 «Об утверждении Правил перевозок пассажиров и багажа автомобильным транспортом и городским наземным электрическим транспортом».</w:t>
      </w:r>
    </w:p>
    <w:p w:rsidR="00DF665A" w:rsidRPr="00E4738A" w:rsidRDefault="00DF665A" w:rsidP="00B068D4">
      <w:pPr>
        <w:pStyle w:val="ConsPlusNormal"/>
        <w:ind w:firstLine="709"/>
        <w:jc w:val="both"/>
        <w:rPr>
          <w:szCs w:val="28"/>
        </w:rPr>
      </w:pPr>
      <w:r w:rsidRPr="00E4738A">
        <w:rPr>
          <w:szCs w:val="28"/>
        </w:rPr>
        <w:t xml:space="preserve">3. Подтверждению подлежит факт оплаты пассажиром своего проезда, </w:t>
      </w:r>
      <w:r w:rsidRPr="00E4738A">
        <w:rPr>
          <w:szCs w:val="28"/>
        </w:rPr>
        <w:lastRenderedPageBreak/>
        <w:t xml:space="preserve">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18" w:history="1">
        <w:r w:rsidRPr="00E4738A">
          <w:rPr>
            <w:szCs w:val="28"/>
          </w:rPr>
          <w:t>частях 1</w:t>
        </w:r>
      </w:hyperlink>
      <w:r w:rsidRPr="00E4738A">
        <w:rPr>
          <w:szCs w:val="28"/>
        </w:rPr>
        <w:t xml:space="preserve"> и </w:t>
      </w:r>
      <w:hyperlink r:id="rId19" w:history="1">
        <w:r w:rsidRPr="00E4738A">
          <w:rPr>
            <w:szCs w:val="28"/>
          </w:rPr>
          <w:t>2 статьи 21</w:t>
        </w:r>
      </w:hyperlink>
      <w:r w:rsidRPr="00E4738A">
        <w:rPr>
          <w:szCs w:val="28"/>
        </w:rPr>
        <w:t xml:space="preserve"> </w:t>
      </w:r>
      <w:r w:rsidR="00FA7568" w:rsidRPr="00764AD1">
        <w:rPr>
          <w:szCs w:val="28"/>
        </w:rPr>
        <w:t xml:space="preserve">Федерального </w:t>
      </w:r>
      <w:hyperlink r:id="rId20" w:history="1">
        <w:r w:rsidR="00FA7568" w:rsidRPr="00764AD1">
          <w:rPr>
            <w:szCs w:val="28"/>
          </w:rPr>
          <w:t>закона</w:t>
        </w:r>
      </w:hyperlink>
      <w:r w:rsidR="00FA7568" w:rsidRPr="00764AD1">
        <w:rPr>
          <w:szCs w:val="28"/>
        </w:rPr>
        <w:t xml:space="preserve"> от </w:t>
      </w:r>
      <w:r w:rsidR="005D0C7B">
        <w:rPr>
          <w:szCs w:val="28"/>
        </w:rPr>
        <w:t xml:space="preserve">8 ноября </w:t>
      </w:r>
      <w:r w:rsidR="00FA7568" w:rsidRPr="00764AD1">
        <w:rPr>
          <w:szCs w:val="28"/>
        </w:rPr>
        <w:t>2007</w:t>
      </w:r>
      <w:r w:rsidR="005D0C7B">
        <w:rPr>
          <w:szCs w:val="28"/>
        </w:rPr>
        <w:t xml:space="preserve"> года</w:t>
      </w:r>
      <w:r w:rsidR="00FA7568" w:rsidRPr="00764AD1">
        <w:rPr>
          <w:szCs w:val="28"/>
        </w:rPr>
        <w:t xml:space="preserve"> № 259-ФЗ «Устав автомобильного транспорта и городского наземного электрического транспорта»</w:t>
      </w:r>
      <w:r w:rsidR="00E4738A" w:rsidRPr="00E4738A">
        <w:rPr>
          <w:szCs w:val="28"/>
        </w:rPr>
        <w:t>, перевозки багажа,</w:t>
      </w:r>
      <w:r w:rsidR="008F6812">
        <w:rPr>
          <w:szCs w:val="28"/>
        </w:rPr>
        <w:t xml:space="preserve"> </w:t>
      </w:r>
      <w:r w:rsidR="008F6812" w:rsidRPr="00DF665A">
        <w:rPr>
          <w:rFonts w:ascii="PT Astra Serif" w:hAnsi="PT Astra Serif"/>
          <w:szCs w:val="28"/>
        </w:rPr>
        <w:t>провоза ручной клади</w:t>
      </w:r>
      <w:r w:rsidR="00E4738A" w:rsidRPr="00E4738A">
        <w:rPr>
          <w:szCs w:val="28"/>
        </w:rPr>
        <w:t xml:space="preserve"> а также право </w:t>
      </w:r>
      <w:r w:rsidRPr="00E4738A">
        <w:rPr>
          <w:szCs w:val="28"/>
        </w:rPr>
        <w:t>на бесплатный или льготный проезд.</w:t>
      </w:r>
    </w:p>
    <w:p w:rsidR="00DF665A" w:rsidRPr="00E4738A" w:rsidRDefault="00DF665A" w:rsidP="00B068D4">
      <w:pPr>
        <w:pStyle w:val="ConsPlusNormal"/>
        <w:ind w:firstLine="709"/>
        <w:jc w:val="both"/>
        <w:rPr>
          <w:szCs w:val="28"/>
        </w:rPr>
      </w:pPr>
      <w:bookmarkStart w:id="5" w:name="P78"/>
      <w:bookmarkEnd w:id="5"/>
      <w:r w:rsidRPr="00E4738A">
        <w:rPr>
          <w:szCs w:val="28"/>
        </w:rPr>
        <w:t>4. Если регулярная перевозка осуществляется с использованием билета, все или часть реквизитов которого указаны на материальном носителе, оплата пассаж</w:t>
      </w:r>
      <w:r w:rsidR="00E4738A" w:rsidRPr="00E4738A">
        <w:rPr>
          <w:szCs w:val="28"/>
        </w:rPr>
        <w:t>иром проезда, перевозки багажа,</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8F6812">
        <w:rPr>
          <w:rFonts w:ascii="PT Astra Serif" w:hAnsi="PT Astra Serif"/>
          <w:szCs w:val="28"/>
        </w:rPr>
        <w:t>,</w:t>
      </w:r>
      <w:r w:rsidR="00E4738A" w:rsidRPr="00E4738A">
        <w:rPr>
          <w:szCs w:val="28"/>
        </w:rPr>
        <w:t xml:space="preserve"> </w:t>
      </w:r>
      <w:r w:rsidRPr="00E4738A">
        <w:rPr>
          <w:szCs w:val="28"/>
        </w:rPr>
        <w:t xml:space="preserve">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21" w:history="1">
        <w:r w:rsidRPr="00E4738A">
          <w:rPr>
            <w:szCs w:val="28"/>
          </w:rPr>
          <w:t>частях 1</w:t>
        </w:r>
      </w:hyperlink>
      <w:r w:rsidRPr="00E4738A">
        <w:rPr>
          <w:szCs w:val="28"/>
        </w:rPr>
        <w:t xml:space="preserve"> и </w:t>
      </w:r>
      <w:hyperlink r:id="rId22" w:history="1">
        <w:r w:rsidRPr="00E4738A">
          <w:rPr>
            <w:szCs w:val="28"/>
          </w:rPr>
          <w:t>2 статьи 21</w:t>
        </w:r>
      </w:hyperlink>
      <w:r w:rsidRPr="00E4738A">
        <w:rPr>
          <w:szCs w:val="28"/>
        </w:rPr>
        <w:t xml:space="preserve"> </w:t>
      </w:r>
      <w:r w:rsidR="00FA7568" w:rsidRPr="00764AD1">
        <w:rPr>
          <w:szCs w:val="28"/>
        </w:rPr>
        <w:t xml:space="preserve">Федерального </w:t>
      </w:r>
      <w:hyperlink r:id="rId23" w:history="1">
        <w:r w:rsidR="00FA7568" w:rsidRPr="00764AD1">
          <w:rPr>
            <w:szCs w:val="28"/>
          </w:rPr>
          <w:t>закона</w:t>
        </w:r>
      </w:hyperlink>
      <w:r w:rsidR="00FA7568" w:rsidRPr="00764AD1">
        <w:rPr>
          <w:szCs w:val="28"/>
        </w:rPr>
        <w:t xml:space="preserve"> </w:t>
      </w:r>
      <w:r w:rsidR="005D0C7B">
        <w:rPr>
          <w:szCs w:val="28"/>
        </w:rPr>
        <w:t xml:space="preserve">от </w:t>
      </w:r>
      <w:r w:rsidR="00FA7568" w:rsidRPr="00764AD1">
        <w:rPr>
          <w:szCs w:val="28"/>
        </w:rPr>
        <w:t>8</w:t>
      </w:r>
      <w:r w:rsidR="005D0C7B">
        <w:rPr>
          <w:szCs w:val="28"/>
        </w:rPr>
        <w:t xml:space="preserve"> ноября </w:t>
      </w:r>
      <w:r w:rsidR="00FA7568" w:rsidRPr="00764AD1">
        <w:rPr>
          <w:szCs w:val="28"/>
        </w:rPr>
        <w:t>2007</w:t>
      </w:r>
      <w:r w:rsidR="005D0C7B">
        <w:rPr>
          <w:szCs w:val="28"/>
        </w:rPr>
        <w:t xml:space="preserve"> года </w:t>
      </w:r>
      <w:r w:rsidR="00FA7568" w:rsidRPr="00764AD1">
        <w:rPr>
          <w:szCs w:val="28"/>
        </w:rPr>
        <w:t>№ 259-ФЗ «Устав автомобильного транспорта и городского наземного электрического транспорта»</w:t>
      </w:r>
      <w:r w:rsidRPr="00E4738A">
        <w:rPr>
          <w:szCs w:val="28"/>
        </w:rPr>
        <w:t xml:space="preserve"> (далее – оплата пассажиром перевозки), подтверждается обязательным предъявлением пассажиром этого билета по требованию работника перевозчика, уполномоченного на осуществление проверки подтверждения оплаты проезда, перевозки багажа,</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Pr="00E4738A">
        <w:rPr>
          <w:szCs w:val="28"/>
        </w:rPr>
        <w:t xml:space="preserve"> (далее – представитель перевозчика), и (или) должностного лица Министерства транспорта </w:t>
      </w:r>
      <w:r w:rsidR="00E658A6" w:rsidRPr="00E4738A">
        <w:rPr>
          <w:szCs w:val="28"/>
        </w:rPr>
        <w:t>и дорожного хозяйства Республики Татарстан</w:t>
      </w:r>
      <w:r w:rsidRPr="00E4738A">
        <w:rPr>
          <w:szCs w:val="28"/>
        </w:rPr>
        <w:t xml:space="preserve">, либо должностного лица подведомственного ему государственного учреждения, должностного лица органа </w:t>
      </w:r>
      <w:r w:rsidR="009352CD" w:rsidRPr="00E4738A">
        <w:rPr>
          <w:szCs w:val="28"/>
        </w:rPr>
        <w:t xml:space="preserve">местного самоуправления </w:t>
      </w:r>
      <w:r w:rsidR="008253E1">
        <w:rPr>
          <w:szCs w:val="28"/>
        </w:rPr>
        <w:t>муниципального образования</w:t>
      </w:r>
      <w:r w:rsidR="008253E1" w:rsidRPr="00E4738A">
        <w:rPr>
          <w:szCs w:val="28"/>
        </w:rPr>
        <w:t xml:space="preserve"> </w:t>
      </w:r>
      <w:r w:rsidR="009352CD" w:rsidRPr="00E4738A">
        <w:rPr>
          <w:szCs w:val="28"/>
        </w:rPr>
        <w:t xml:space="preserve">Республики Татарстан </w:t>
      </w:r>
      <w:r w:rsidRPr="00E4738A">
        <w:rPr>
          <w:szCs w:val="28"/>
        </w:rPr>
        <w:t>либо должностного лица подведомственного такому органу муниципального учреждения, уполномоченного на осуществление проверки подтверждения оп</w:t>
      </w:r>
      <w:r w:rsidR="00E4738A" w:rsidRPr="00E4738A">
        <w:rPr>
          <w:szCs w:val="28"/>
        </w:rPr>
        <w:t>латы проезда, перевозки багажа</w:t>
      </w:r>
      <w:r w:rsidR="008F6812">
        <w:rPr>
          <w:rFonts w:ascii="PT Astra Serif" w:hAnsi="PT Astra Serif"/>
          <w:szCs w:val="28"/>
        </w:rPr>
        <w:t>,</w:t>
      </w:r>
      <w:r w:rsidR="008F6812" w:rsidRPr="008F6812">
        <w:rPr>
          <w:rFonts w:ascii="PT Astra Serif" w:hAnsi="PT Astra Serif"/>
          <w:szCs w:val="28"/>
        </w:rPr>
        <w:t xml:space="preserve"> </w:t>
      </w:r>
      <w:r w:rsidR="008F6812" w:rsidRPr="00DF665A">
        <w:rPr>
          <w:rFonts w:ascii="PT Astra Serif" w:hAnsi="PT Astra Serif"/>
          <w:szCs w:val="28"/>
        </w:rPr>
        <w:t>провоза ручной клади</w:t>
      </w:r>
      <w:r w:rsidR="00E4738A" w:rsidRPr="00E4738A">
        <w:rPr>
          <w:szCs w:val="28"/>
        </w:rPr>
        <w:t xml:space="preserve"> </w:t>
      </w:r>
      <w:r w:rsidRPr="00E4738A">
        <w:rPr>
          <w:szCs w:val="28"/>
        </w:rPr>
        <w:t>по маршрутам регулярных перевозок (далее – до</w:t>
      </w:r>
      <w:r w:rsidR="00E4738A" w:rsidRPr="00E4738A">
        <w:rPr>
          <w:szCs w:val="28"/>
        </w:rPr>
        <w:t xml:space="preserve">лжностное лицо, уполномоченное </w:t>
      </w:r>
      <w:r w:rsidRPr="00E4738A">
        <w:rPr>
          <w:szCs w:val="28"/>
        </w:rPr>
        <w:t>на осуществление проверки подтверждения оплаты).</w:t>
      </w:r>
    </w:p>
    <w:p w:rsidR="00DF665A" w:rsidRPr="00E4738A" w:rsidRDefault="00DF665A" w:rsidP="00B068D4">
      <w:pPr>
        <w:pStyle w:val="ConsPlusNormal"/>
        <w:ind w:firstLine="709"/>
        <w:jc w:val="both"/>
        <w:rPr>
          <w:szCs w:val="28"/>
        </w:rPr>
      </w:pPr>
      <w:r w:rsidRPr="00E4738A">
        <w:rPr>
          <w:szCs w:val="28"/>
        </w:rPr>
        <w:t xml:space="preserve">Если регулярная перевозка осуществляется с использованием именного билета, оплата пассажиром перевозки подтверждается предъявлением пассажиром по требованию представителя перевозчика, должностного лица, уполномоченного на осуществление проверки подтверждения оплаты, такого именного билета, а также документа, удостоверяющего личность пассажира </w:t>
      </w:r>
      <w:r w:rsidRPr="00E4738A">
        <w:rPr>
          <w:szCs w:val="28"/>
        </w:rPr>
        <w:br/>
        <w:t xml:space="preserve">в соответствии с законодательством Российской Федерации, а в случае следования вместе с ним детей до четырнадцати лет – свидетельств </w:t>
      </w:r>
      <w:r w:rsidRPr="00E4738A">
        <w:rPr>
          <w:szCs w:val="28"/>
        </w:rPr>
        <w:br/>
        <w:t>о рождении детей, на основании которых оформлен именной билет.</w:t>
      </w:r>
    </w:p>
    <w:p w:rsidR="00DF665A" w:rsidRPr="00E4738A" w:rsidRDefault="00DF665A" w:rsidP="00B068D4">
      <w:pPr>
        <w:pStyle w:val="ConsPlusNormal"/>
        <w:ind w:firstLine="709"/>
        <w:jc w:val="both"/>
        <w:rPr>
          <w:szCs w:val="28"/>
        </w:rPr>
      </w:pPr>
      <w:r w:rsidRPr="00E4738A">
        <w:rPr>
          <w:szCs w:val="28"/>
        </w:rPr>
        <w:t>Если регулярная перевозка осуществляется с использованием электронного именного билета, оплата пассажиром перевозки подтверждается обязательным предъявлением пассажиром по требованию представителя перевозчика, должностного лица, уполномоченного на осуществление проверки подтверждения оплаты документа, удостоверяющего личность, а в случае следования вместе с ним детей до четырнадцати лет – свидетельства о рождении детей,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w:t>
      </w:r>
    </w:p>
    <w:p w:rsidR="00DF665A" w:rsidRPr="00E4738A" w:rsidRDefault="00DF665A" w:rsidP="00B068D4">
      <w:pPr>
        <w:pStyle w:val="ConsPlusNormal"/>
        <w:ind w:firstLine="709"/>
        <w:jc w:val="both"/>
        <w:rPr>
          <w:szCs w:val="28"/>
        </w:rPr>
      </w:pPr>
      <w:r w:rsidRPr="00E4738A">
        <w:rPr>
          <w:szCs w:val="28"/>
        </w:rPr>
        <w:t xml:space="preserve">Если регулярная перевозка осуществляется с использованием электронного безымянного билета, оплата перевозки подтверждается </w:t>
      </w:r>
      <w:r w:rsidRPr="00E4738A">
        <w:rPr>
          <w:szCs w:val="28"/>
        </w:rPr>
        <w:lastRenderedPageBreak/>
        <w:t xml:space="preserve">обязательным сообщением пассажиром представителю перевозчика, должностному лицу, уполномоченному на осуществление проверки подтверждения оплаты условного кода (последовательности символов, штрих-кода, QR-кода), сообщённого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представителя перевозчика, должностного лица, уполномоченного на осуществление проверки подтверждения оплаты, </w:t>
      </w:r>
      <w:r w:rsidRPr="00E4738A">
        <w:rPr>
          <w:szCs w:val="28"/>
        </w:rPr>
        <w:br/>
        <w:t>к автоматизированной информационной системе вследствие технического сбоя не является основанием для отказа пассажиру в перевозке.</w:t>
      </w:r>
    </w:p>
    <w:p w:rsidR="00DF665A" w:rsidRPr="00E4738A" w:rsidRDefault="00DF665A" w:rsidP="00B068D4">
      <w:pPr>
        <w:pStyle w:val="ConsPlusNormal"/>
        <w:ind w:firstLine="709"/>
        <w:jc w:val="both"/>
        <w:rPr>
          <w:szCs w:val="28"/>
        </w:rPr>
      </w:pPr>
      <w:r w:rsidRPr="00E4738A">
        <w:rPr>
          <w:szCs w:val="28"/>
        </w:rPr>
        <w:t xml:space="preserve">5. В установленных </w:t>
      </w:r>
      <w:hyperlink w:anchor="P78" w:history="1">
        <w:r w:rsidRPr="00E4738A">
          <w:rPr>
            <w:szCs w:val="28"/>
          </w:rPr>
          <w:t>пунктом 4</w:t>
        </w:r>
      </w:hyperlink>
      <w:r w:rsidRPr="00E4738A">
        <w:rPr>
          <w:szCs w:val="28"/>
        </w:rPr>
        <w:t xml:space="preserve"> настоящего </w:t>
      </w:r>
      <w:r w:rsidR="00FB0836">
        <w:rPr>
          <w:szCs w:val="28"/>
        </w:rPr>
        <w:t>Порядка</w:t>
      </w:r>
      <w:r w:rsidRPr="00E4738A">
        <w:rPr>
          <w:szCs w:val="28"/>
        </w:rPr>
        <w:t xml:space="preserve"> случаях пассажир, имеющий право на бесплатный или льготный проезд, обязан иметь при себе </w:t>
      </w:r>
      <w:r w:rsidRPr="00E4738A">
        <w:rPr>
          <w:szCs w:val="28"/>
        </w:rPr>
        <w:br/>
        <w:t xml:space="preserve">и предъявлять по требованию представителя перевозчика, должностного лица, уполномоченного на осуществление проверки подтверждения оплаты, документ, подтверждающий право на бесплатный или льготный проезд, </w:t>
      </w:r>
      <w:r w:rsidRPr="00E4738A">
        <w:rPr>
          <w:szCs w:val="28"/>
        </w:rPr>
        <w:br/>
        <w:t xml:space="preserve">и документ, удостоверяющий личность пассажира в соответствии </w:t>
      </w:r>
      <w:r w:rsidRPr="00E4738A">
        <w:rPr>
          <w:szCs w:val="28"/>
        </w:rPr>
        <w:br/>
        <w:t xml:space="preserve">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w:t>
      </w:r>
      <w:r w:rsidRPr="00E4738A">
        <w:rPr>
          <w:szCs w:val="28"/>
        </w:rPr>
        <w:br/>
        <w:t>не требуется.</w:t>
      </w:r>
    </w:p>
    <w:p w:rsidR="00FA7568" w:rsidRDefault="00FA7568" w:rsidP="00FA7568">
      <w:pPr>
        <w:pStyle w:val="ConsPlusNormal"/>
        <w:ind w:firstLine="709"/>
        <w:jc w:val="both"/>
        <w:rPr>
          <w:szCs w:val="28"/>
        </w:rPr>
      </w:pPr>
      <w:r>
        <w:rPr>
          <w:szCs w:val="28"/>
        </w:rPr>
        <w:t>6.Безбилетным является лицо:</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1</w:t>
      </w:r>
      <w:r w:rsidR="00FA7568">
        <w:rPr>
          <w:rFonts w:ascii="Times New Roman" w:hAnsi="Times New Roman" w:cs="Times New Roman"/>
          <w:kern w:val="0"/>
          <w:sz w:val="28"/>
          <w:szCs w:val="28"/>
        </w:rPr>
        <w:t>) обнаруженное при проверке в транспортном средстве без билета;</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2</w:t>
      </w:r>
      <w:r w:rsidR="00FA7568">
        <w:rPr>
          <w:rFonts w:ascii="Times New Roman" w:hAnsi="Times New Roman" w:cs="Times New Roman"/>
          <w:kern w:val="0"/>
          <w:sz w:val="28"/>
          <w:szCs w:val="28"/>
        </w:rPr>
        <w:t>) предъявившее билет без регистрации поездки, если такая регистрация является обязательной;</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3</w:t>
      </w:r>
      <w:r w:rsidR="00FA7568">
        <w:rPr>
          <w:rFonts w:ascii="Times New Roman" w:hAnsi="Times New Roman" w:cs="Times New Roman"/>
          <w:kern w:val="0"/>
          <w:sz w:val="28"/>
          <w:szCs w:val="28"/>
        </w:rPr>
        <w:t>) предъявившее поддельный билет;</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4</w:t>
      </w:r>
      <w:r w:rsidR="00FA7568">
        <w:rPr>
          <w:rFonts w:ascii="Times New Roman" w:hAnsi="Times New Roman" w:cs="Times New Roman"/>
          <w:kern w:val="0"/>
          <w:sz w:val="28"/>
          <w:szCs w:val="28"/>
        </w:rPr>
        <w:t>)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FA7568">
        <w:rPr>
          <w:rFonts w:ascii="Times New Roman" w:hAnsi="Times New Roman" w:cs="Times New Roman"/>
          <w:kern w:val="0"/>
          <w:sz w:val="28"/>
          <w:szCs w:val="28"/>
        </w:rPr>
        <w:t>)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6</w:t>
      </w:r>
      <w:r w:rsidR="00FA7568">
        <w:rPr>
          <w:rFonts w:ascii="Times New Roman" w:hAnsi="Times New Roman" w:cs="Times New Roman"/>
          <w:kern w:val="0"/>
          <w:sz w:val="28"/>
          <w:szCs w:val="28"/>
        </w:rPr>
        <w:t>)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FA7568" w:rsidRDefault="003419D7" w:rsidP="00FA7568">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7</w:t>
      </w:r>
      <w:r w:rsidR="00FA7568">
        <w:rPr>
          <w:rFonts w:ascii="Times New Roman" w:hAnsi="Times New Roman" w:cs="Times New Roman"/>
          <w:kern w:val="0"/>
          <w:sz w:val="28"/>
          <w:szCs w:val="28"/>
        </w:rPr>
        <w:t>)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DF665A" w:rsidRPr="00E4738A" w:rsidRDefault="00DF665A" w:rsidP="008253E1">
      <w:pPr>
        <w:pStyle w:val="ConsPlusNormal"/>
        <w:ind w:firstLine="709"/>
        <w:jc w:val="both"/>
        <w:rPr>
          <w:szCs w:val="28"/>
        </w:rPr>
      </w:pPr>
      <w:r w:rsidRPr="00E4738A">
        <w:rPr>
          <w:szCs w:val="28"/>
        </w:rPr>
        <w:t xml:space="preserve">7. В случае перевозки детей, следующих вместе с пассажиром, без билетов или с билетами, приобретёнными с использованием преимуществ по провозной плате, указанных в </w:t>
      </w:r>
      <w:hyperlink r:id="rId24" w:history="1">
        <w:r w:rsidRPr="00E4738A">
          <w:rPr>
            <w:szCs w:val="28"/>
          </w:rPr>
          <w:t>частях 1</w:t>
        </w:r>
      </w:hyperlink>
      <w:r w:rsidRPr="00E4738A">
        <w:rPr>
          <w:szCs w:val="28"/>
        </w:rPr>
        <w:t xml:space="preserve"> и </w:t>
      </w:r>
      <w:hyperlink r:id="rId25" w:history="1">
        <w:r w:rsidRPr="00E4738A">
          <w:rPr>
            <w:szCs w:val="28"/>
          </w:rPr>
          <w:t>2 статьи 21</w:t>
        </w:r>
      </w:hyperlink>
      <w:r w:rsidRPr="00E4738A">
        <w:rPr>
          <w:szCs w:val="28"/>
        </w:rPr>
        <w:t xml:space="preserve"> </w:t>
      </w:r>
      <w:r w:rsidR="00FA7568" w:rsidRPr="00764AD1">
        <w:rPr>
          <w:szCs w:val="28"/>
        </w:rPr>
        <w:t xml:space="preserve">Федерального </w:t>
      </w:r>
      <w:hyperlink r:id="rId26" w:history="1">
        <w:r w:rsidR="00FA7568" w:rsidRPr="00764AD1">
          <w:rPr>
            <w:szCs w:val="28"/>
          </w:rPr>
          <w:t>закона</w:t>
        </w:r>
      </w:hyperlink>
      <w:r w:rsidR="00FA7568" w:rsidRPr="00764AD1">
        <w:rPr>
          <w:szCs w:val="28"/>
        </w:rPr>
        <w:t xml:space="preserve"> </w:t>
      </w:r>
      <w:r w:rsidR="005D0C7B">
        <w:rPr>
          <w:szCs w:val="28"/>
        </w:rPr>
        <w:t xml:space="preserve">от </w:t>
      </w:r>
      <w:r w:rsidR="00FA7568" w:rsidRPr="00764AD1">
        <w:rPr>
          <w:szCs w:val="28"/>
        </w:rPr>
        <w:t>8</w:t>
      </w:r>
      <w:r w:rsidR="005D0C7B">
        <w:rPr>
          <w:szCs w:val="28"/>
        </w:rPr>
        <w:t xml:space="preserve"> ноября </w:t>
      </w:r>
      <w:r w:rsidR="00FA7568" w:rsidRPr="00764AD1">
        <w:rPr>
          <w:szCs w:val="28"/>
        </w:rPr>
        <w:t>2007</w:t>
      </w:r>
      <w:r w:rsidR="005D0C7B">
        <w:rPr>
          <w:szCs w:val="28"/>
        </w:rPr>
        <w:t xml:space="preserve"> </w:t>
      </w:r>
      <w:r w:rsidR="005D0C7B">
        <w:rPr>
          <w:szCs w:val="28"/>
        </w:rPr>
        <w:lastRenderedPageBreak/>
        <w:t xml:space="preserve">года </w:t>
      </w:r>
      <w:r w:rsidR="00FA7568" w:rsidRPr="00764AD1">
        <w:rPr>
          <w:szCs w:val="28"/>
        </w:rPr>
        <w:t>№ 259-ФЗ «Устав автомобильного транспорта и городского наземного электрического транспорта»</w:t>
      </w:r>
      <w:r w:rsidRPr="00E4738A">
        <w:rPr>
          <w:szCs w:val="28"/>
        </w:rPr>
        <w:t xml:space="preserve">, по требованию представителя перевозчика, должностного лица, уполномоченного на осуществление проверки подтверждения оплаты, пассажир должен предъявить </w:t>
      </w:r>
      <w:r w:rsidR="008253E1" w:rsidRPr="00764AD1">
        <w:rPr>
          <w:szCs w:val="28"/>
        </w:rPr>
        <w:t>свидетельств</w:t>
      </w:r>
      <w:r w:rsidR="008253E1">
        <w:rPr>
          <w:szCs w:val="28"/>
        </w:rPr>
        <w:t>а</w:t>
      </w:r>
      <w:r w:rsidR="008253E1" w:rsidRPr="00764AD1">
        <w:rPr>
          <w:szCs w:val="28"/>
        </w:rPr>
        <w:t xml:space="preserve"> о рождении детей, на основании которых оформлен именной билет</w:t>
      </w:r>
      <w:r w:rsidRPr="00E4738A">
        <w:rPr>
          <w:szCs w:val="28"/>
        </w:rPr>
        <w:t>.</w:t>
      </w:r>
    </w:p>
    <w:p w:rsidR="008F6812" w:rsidRPr="00E67725" w:rsidRDefault="008F6812" w:rsidP="00B068D4">
      <w:pPr>
        <w:pStyle w:val="ConsPlusNormal"/>
        <w:ind w:firstLine="709"/>
        <w:jc w:val="both"/>
        <w:rPr>
          <w:szCs w:val="28"/>
        </w:rPr>
      </w:pPr>
      <w:r w:rsidRPr="00E67725">
        <w:rPr>
          <w:szCs w:val="28"/>
        </w:rPr>
        <w:t>8. В случае перевозки пассажиром багажа и (или) ручной клади, перевозка и (или) провоз которых подлежат оплате, оплата пассажиром перевозки багажа и (или) ручной клади подтверждается обязательным предъявлением пассажиром по требованию представителя перевозчика, должностного лица, уполномоченного на осуществление проверки подтверждения оплаты, багажной квитанции и (или) квитанции на провоз ручной клади.</w:t>
      </w:r>
    </w:p>
    <w:p w:rsidR="008F6812" w:rsidRPr="00E67725" w:rsidRDefault="008F6812" w:rsidP="00B068D4">
      <w:pPr>
        <w:pStyle w:val="ConsPlusNormal"/>
        <w:ind w:firstLine="709"/>
        <w:jc w:val="both"/>
        <w:rPr>
          <w:szCs w:val="28"/>
        </w:rPr>
      </w:pPr>
      <w:r w:rsidRPr="00E67725">
        <w:rPr>
          <w:szCs w:val="28"/>
        </w:rPr>
        <w:t xml:space="preserve">9. Лицо, не подтвердившее оплату проезда, перевозки детей, следующих вместе с ним, перевозки багажа, провоза ручной клади и (или) право </w:t>
      </w:r>
      <w:r w:rsidRPr="00E67725">
        <w:rPr>
          <w:szCs w:val="28"/>
        </w:rPr>
        <w:br/>
        <w:t>на бесплатный или льготный проезд, несёт административную ответственность в соответствии с законодательством об административных правонарушениях.</w:t>
      </w:r>
    </w:p>
    <w:p w:rsidR="008F6812" w:rsidRPr="00E67725" w:rsidRDefault="008F6812" w:rsidP="00B068D4">
      <w:pPr>
        <w:pStyle w:val="ConsPlusNormal"/>
        <w:ind w:firstLine="709"/>
        <w:jc w:val="both"/>
        <w:rPr>
          <w:szCs w:val="28"/>
        </w:rPr>
      </w:pPr>
      <w:r w:rsidRPr="00E67725">
        <w:rPr>
          <w:szCs w:val="28"/>
        </w:rPr>
        <w:t xml:space="preserve">Назначение указанному лицу административного наказания </w:t>
      </w:r>
      <w:r w:rsidRPr="00E67725">
        <w:rPr>
          <w:szCs w:val="28"/>
        </w:rPr>
        <w:br/>
        <w:t xml:space="preserve">не освобождает его от оплаты проезда, перевозки детей, следующих вместе </w:t>
      </w:r>
      <w:r w:rsidRPr="00E67725">
        <w:rPr>
          <w:szCs w:val="28"/>
        </w:rPr>
        <w:br/>
        <w:t>с ним, перевозки багажа, провоза ручной клади сверх установленной нормы бесплатного провоза ручной клади.</w:t>
      </w:r>
    </w:p>
    <w:p w:rsidR="00DF665A" w:rsidRPr="00E4738A" w:rsidRDefault="00DF665A" w:rsidP="00B068D4">
      <w:pPr>
        <w:pStyle w:val="ConsPlusNormal"/>
        <w:ind w:firstLine="709"/>
        <w:jc w:val="both"/>
        <w:rPr>
          <w:szCs w:val="28"/>
        </w:rPr>
      </w:pPr>
    </w:p>
    <w:p w:rsidR="00DF665A" w:rsidRPr="00E4738A" w:rsidRDefault="00DF665A" w:rsidP="00B068D4">
      <w:pPr>
        <w:pStyle w:val="ConsPlusNormal"/>
        <w:jc w:val="center"/>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spacing w:after="0"/>
        <w:jc w:val="both"/>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p w:rsidR="00DF665A" w:rsidRPr="00E4738A" w:rsidRDefault="00DF665A" w:rsidP="00B068D4">
      <w:pPr>
        <w:spacing w:after="0"/>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665A" w:rsidRPr="00E4738A" w:rsidTr="005D0C7B">
        <w:tc>
          <w:tcPr>
            <w:tcW w:w="4814" w:type="dxa"/>
          </w:tcPr>
          <w:p w:rsidR="00DF665A" w:rsidRPr="00E4738A" w:rsidRDefault="00DF665A" w:rsidP="00B068D4">
            <w:pPr>
              <w:pStyle w:val="ConsPlusNormal"/>
              <w:jc w:val="right"/>
              <w:outlineLvl w:val="0"/>
              <w:rPr>
                <w:szCs w:val="28"/>
              </w:rPr>
            </w:pPr>
          </w:p>
        </w:tc>
        <w:tc>
          <w:tcPr>
            <w:tcW w:w="4814" w:type="dxa"/>
          </w:tcPr>
          <w:p w:rsidR="00DF665A" w:rsidRDefault="00DF665A" w:rsidP="00B068D4">
            <w:pPr>
              <w:pStyle w:val="ConsPlusNormal"/>
              <w:jc w:val="center"/>
              <w:outlineLvl w:val="0"/>
              <w:rPr>
                <w:szCs w:val="28"/>
              </w:rPr>
            </w:pPr>
          </w:p>
          <w:p w:rsidR="00E658A6" w:rsidRPr="00E4738A" w:rsidRDefault="00E658A6" w:rsidP="00B068D4">
            <w:pPr>
              <w:pStyle w:val="ConsPlusNormal"/>
              <w:jc w:val="center"/>
              <w:outlineLvl w:val="0"/>
              <w:rPr>
                <w:szCs w:val="28"/>
              </w:rPr>
            </w:pPr>
          </w:p>
          <w:p w:rsidR="00605D20" w:rsidRDefault="00605D20" w:rsidP="00B068D4">
            <w:pPr>
              <w:pStyle w:val="ConsPlusNormal"/>
              <w:jc w:val="right"/>
              <w:outlineLvl w:val="0"/>
              <w:rPr>
                <w:rFonts w:ascii="PT Astra Serif" w:hAnsi="PT Astra Serif"/>
                <w:szCs w:val="28"/>
              </w:rPr>
            </w:pPr>
          </w:p>
          <w:p w:rsidR="004B3211" w:rsidRDefault="004B3211" w:rsidP="00B068D4">
            <w:pPr>
              <w:pStyle w:val="ConsPlusNormal"/>
              <w:jc w:val="right"/>
              <w:outlineLvl w:val="0"/>
              <w:rPr>
                <w:rFonts w:ascii="PT Astra Serif" w:hAnsi="PT Astra Serif"/>
                <w:szCs w:val="28"/>
              </w:rPr>
            </w:pPr>
          </w:p>
          <w:p w:rsidR="004B3211" w:rsidRDefault="004B3211" w:rsidP="00B068D4">
            <w:pPr>
              <w:pStyle w:val="ConsPlusNormal"/>
              <w:jc w:val="right"/>
              <w:outlineLvl w:val="0"/>
              <w:rPr>
                <w:rFonts w:ascii="PT Astra Serif" w:hAnsi="PT Astra Serif"/>
                <w:szCs w:val="28"/>
              </w:rPr>
            </w:pPr>
          </w:p>
          <w:p w:rsidR="004B3211" w:rsidRDefault="004B3211" w:rsidP="00B068D4">
            <w:pPr>
              <w:pStyle w:val="ConsPlusNormal"/>
              <w:jc w:val="right"/>
              <w:outlineLvl w:val="0"/>
              <w:rPr>
                <w:rFonts w:ascii="PT Astra Serif" w:hAnsi="PT Astra Serif"/>
                <w:szCs w:val="28"/>
              </w:rPr>
            </w:pPr>
          </w:p>
          <w:p w:rsidR="00605D20" w:rsidRDefault="00605D20" w:rsidP="00B068D4">
            <w:pPr>
              <w:pStyle w:val="ConsPlusNormal"/>
              <w:jc w:val="right"/>
              <w:outlineLvl w:val="0"/>
              <w:rPr>
                <w:rFonts w:ascii="PT Astra Serif" w:hAnsi="PT Astra Serif"/>
                <w:szCs w:val="28"/>
              </w:rPr>
            </w:pPr>
          </w:p>
          <w:p w:rsidR="007B3EAE" w:rsidRDefault="007B3EAE" w:rsidP="00B068D4">
            <w:pPr>
              <w:pStyle w:val="ConsPlusNormal"/>
              <w:jc w:val="right"/>
              <w:outlineLvl w:val="0"/>
              <w:rPr>
                <w:rFonts w:ascii="PT Astra Serif" w:hAnsi="PT Astra Serif"/>
                <w:szCs w:val="28"/>
              </w:rPr>
            </w:pPr>
          </w:p>
          <w:p w:rsidR="00E658A6" w:rsidRPr="00E4738A" w:rsidRDefault="00E658A6" w:rsidP="00B068D4">
            <w:pPr>
              <w:pStyle w:val="ConsPlusNormal"/>
              <w:jc w:val="right"/>
              <w:outlineLvl w:val="0"/>
              <w:rPr>
                <w:rFonts w:ascii="PT Astra Serif" w:hAnsi="PT Astra Serif"/>
                <w:szCs w:val="28"/>
              </w:rPr>
            </w:pPr>
            <w:r w:rsidRPr="00E4738A">
              <w:rPr>
                <w:rFonts w:ascii="PT Astra Serif" w:hAnsi="PT Astra Serif"/>
                <w:szCs w:val="28"/>
              </w:rPr>
              <w:lastRenderedPageBreak/>
              <w:t xml:space="preserve">Утверждено </w:t>
            </w:r>
          </w:p>
          <w:p w:rsidR="00E658A6" w:rsidRPr="00E4738A" w:rsidRDefault="00E658A6" w:rsidP="00B068D4">
            <w:pPr>
              <w:pStyle w:val="ConsPlusNormal"/>
              <w:jc w:val="right"/>
              <w:outlineLvl w:val="0"/>
              <w:rPr>
                <w:rFonts w:ascii="PT Astra Serif" w:hAnsi="PT Astra Serif"/>
                <w:szCs w:val="28"/>
              </w:rPr>
            </w:pPr>
            <w:r w:rsidRPr="00E4738A">
              <w:rPr>
                <w:rFonts w:ascii="PT Astra Serif" w:hAnsi="PT Astra Serif"/>
                <w:szCs w:val="28"/>
              </w:rPr>
              <w:t xml:space="preserve">постановлением </w:t>
            </w:r>
          </w:p>
          <w:p w:rsidR="00E658A6" w:rsidRPr="00E4738A" w:rsidRDefault="00E658A6" w:rsidP="00B068D4">
            <w:pPr>
              <w:pStyle w:val="ConsPlusNormal"/>
              <w:jc w:val="right"/>
              <w:outlineLvl w:val="0"/>
              <w:rPr>
                <w:rFonts w:ascii="PT Astra Serif" w:hAnsi="PT Astra Serif"/>
                <w:szCs w:val="28"/>
              </w:rPr>
            </w:pPr>
            <w:r w:rsidRPr="00E4738A">
              <w:rPr>
                <w:rFonts w:ascii="PT Astra Serif" w:hAnsi="PT Astra Serif"/>
                <w:szCs w:val="28"/>
              </w:rPr>
              <w:t xml:space="preserve">Кабинета Министров </w:t>
            </w:r>
          </w:p>
          <w:p w:rsidR="00E658A6" w:rsidRPr="00E4738A" w:rsidRDefault="00E658A6" w:rsidP="00B068D4">
            <w:pPr>
              <w:pStyle w:val="ConsPlusNormal"/>
              <w:jc w:val="right"/>
              <w:outlineLvl w:val="0"/>
              <w:rPr>
                <w:rFonts w:ascii="PT Astra Serif" w:hAnsi="PT Astra Serif"/>
                <w:szCs w:val="28"/>
              </w:rPr>
            </w:pPr>
            <w:r w:rsidRPr="00E4738A">
              <w:rPr>
                <w:rFonts w:ascii="PT Astra Serif" w:hAnsi="PT Astra Serif"/>
                <w:szCs w:val="28"/>
              </w:rPr>
              <w:t>Республики Татарстан</w:t>
            </w:r>
          </w:p>
          <w:p w:rsidR="00E658A6" w:rsidRPr="00E4738A" w:rsidRDefault="00E658A6" w:rsidP="00605D20">
            <w:pPr>
              <w:pStyle w:val="ConsPlusNormal"/>
              <w:jc w:val="center"/>
              <w:outlineLvl w:val="0"/>
              <w:rPr>
                <w:szCs w:val="28"/>
              </w:rPr>
            </w:pPr>
            <w:r w:rsidRPr="00E4738A">
              <w:rPr>
                <w:rFonts w:ascii="PT Astra Serif" w:hAnsi="PT Astra Serif"/>
                <w:szCs w:val="28"/>
              </w:rPr>
              <w:t xml:space="preserve">                 от «__»______202</w:t>
            </w:r>
            <w:r w:rsidR="00605D20">
              <w:rPr>
                <w:rFonts w:ascii="PT Astra Serif" w:hAnsi="PT Astra Serif"/>
                <w:szCs w:val="28"/>
              </w:rPr>
              <w:t>4</w:t>
            </w:r>
            <w:r w:rsidRPr="00E4738A">
              <w:rPr>
                <w:rFonts w:ascii="PT Astra Serif" w:hAnsi="PT Astra Serif"/>
                <w:szCs w:val="28"/>
              </w:rPr>
              <w:t xml:space="preserve"> г. № ___</w:t>
            </w:r>
          </w:p>
        </w:tc>
      </w:tr>
    </w:tbl>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Normal"/>
        <w:jc w:val="both"/>
        <w:rPr>
          <w:szCs w:val="28"/>
        </w:rPr>
      </w:pPr>
    </w:p>
    <w:p w:rsidR="00DF665A" w:rsidRPr="00E4738A" w:rsidRDefault="00DF665A" w:rsidP="00B068D4">
      <w:pPr>
        <w:pStyle w:val="ConsPlusTitle"/>
        <w:jc w:val="center"/>
        <w:rPr>
          <w:sz w:val="28"/>
          <w:szCs w:val="28"/>
        </w:rPr>
      </w:pPr>
      <w:bookmarkStart w:id="6" w:name="P105"/>
      <w:bookmarkEnd w:id="6"/>
      <w:r w:rsidRPr="00E4738A">
        <w:rPr>
          <w:sz w:val="28"/>
          <w:szCs w:val="28"/>
        </w:rPr>
        <w:t>ПО</w:t>
      </w:r>
      <w:r w:rsidR="00FB0836">
        <w:rPr>
          <w:sz w:val="28"/>
          <w:szCs w:val="28"/>
        </w:rPr>
        <w:t>РЯДОК</w:t>
      </w:r>
    </w:p>
    <w:p w:rsidR="00DF665A" w:rsidRPr="00E4738A" w:rsidRDefault="00DF665A" w:rsidP="00B068D4">
      <w:pPr>
        <w:pStyle w:val="ConsPlusTitle"/>
        <w:jc w:val="center"/>
        <w:rPr>
          <w:sz w:val="28"/>
          <w:szCs w:val="28"/>
        </w:rPr>
      </w:pPr>
      <w:r w:rsidRPr="00E4738A">
        <w:rPr>
          <w:sz w:val="28"/>
          <w:szCs w:val="28"/>
        </w:rPr>
        <w:t>изъятия билета, в том числе с указанием части или всех</w:t>
      </w:r>
    </w:p>
    <w:p w:rsidR="00DF665A" w:rsidRPr="00E4738A" w:rsidRDefault="00DF665A" w:rsidP="00B068D4">
      <w:pPr>
        <w:pStyle w:val="ConsPlusTitle"/>
        <w:jc w:val="center"/>
        <w:rPr>
          <w:sz w:val="28"/>
          <w:szCs w:val="28"/>
        </w:rPr>
      </w:pPr>
      <w:r w:rsidRPr="00E4738A">
        <w:rPr>
          <w:sz w:val="28"/>
          <w:szCs w:val="28"/>
        </w:rPr>
        <w:t>реквизитов в электронном виде, предназначенного для лица,</w:t>
      </w:r>
    </w:p>
    <w:p w:rsidR="00DF665A" w:rsidRPr="00E4738A" w:rsidRDefault="00DF665A" w:rsidP="00B068D4">
      <w:pPr>
        <w:pStyle w:val="ConsPlusTitle"/>
        <w:jc w:val="center"/>
        <w:rPr>
          <w:sz w:val="28"/>
          <w:szCs w:val="28"/>
        </w:rPr>
      </w:pPr>
      <w:r w:rsidRPr="00E4738A">
        <w:rPr>
          <w:sz w:val="28"/>
          <w:szCs w:val="28"/>
        </w:rPr>
        <w:t>которому предоставлено право на бесплатный либо льготный</w:t>
      </w:r>
    </w:p>
    <w:p w:rsidR="00DF665A" w:rsidRPr="00E4738A" w:rsidRDefault="00DF665A" w:rsidP="00B068D4">
      <w:pPr>
        <w:pStyle w:val="ConsPlusTitle"/>
        <w:jc w:val="center"/>
        <w:rPr>
          <w:sz w:val="28"/>
          <w:szCs w:val="28"/>
        </w:rPr>
      </w:pPr>
      <w:r w:rsidRPr="00E4738A">
        <w:rPr>
          <w:sz w:val="28"/>
          <w:szCs w:val="28"/>
        </w:rPr>
        <w:t>проезд или преимущество по провозной плате,</w:t>
      </w:r>
      <w:r w:rsidR="00E4738A" w:rsidRPr="00E4738A">
        <w:rPr>
          <w:sz w:val="28"/>
          <w:szCs w:val="28"/>
        </w:rPr>
        <w:t xml:space="preserve"> </w:t>
      </w:r>
      <w:r w:rsidRPr="00E4738A">
        <w:rPr>
          <w:sz w:val="28"/>
          <w:szCs w:val="28"/>
        </w:rPr>
        <w:t>при непредставлении действительного документа,</w:t>
      </w:r>
      <w:r w:rsidR="00E4738A" w:rsidRPr="00E4738A">
        <w:rPr>
          <w:sz w:val="28"/>
          <w:szCs w:val="28"/>
        </w:rPr>
        <w:t xml:space="preserve"> </w:t>
      </w:r>
      <w:r w:rsidRPr="00E4738A">
        <w:rPr>
          <w:sz w:val="28"/>
          <w:szCs w:val="28"/>
        </w:rPr>
        <w:t>подтверждающего такие право либо преимущество</w:t>
      </w:r>
    </w:p>
    <w:p w:rsidR="00DF665A" w:rsidRPr="00E4738A" w:rsidRDefault="00DF665A" w:rsidP="00B068D4">
      <w:pPr>
        <w:pStyle w:val="ConsPlusNormal"/>
        <w:jc w:val="both"/>
        <w:rPr>
          <w:szCs w:val="28"/>
        </w:rPr>
      </w:pPr>
    </w:p>
    <w:p w:rsidR="00DF665A" w:rsidRPr="00E4738A" w:rsidRDefault="00DF665A" w:rsidP="00B068D4">
      <w:pPr>
        <w:pStyle w:val="ConsPlusTitle"/>
        <w:ind w:firstLine="708"/>
        <w:jc w:val="both"/>
        <w:rPr>
          <w:b w:val="0"/>
          <w:bCs w:val="0"/>
          <w:sz w:val="28"/>
          <w:szCs w:val="28"/>
        </w:rPr>
      </w:pPr>
      <w:r w:rsidRPr="00E4738A">
        <w:rPr>
          <w:b w:val="0"/>
          <w:sz w:val="28"/>
          <w:szCs w:val="28"/>
        </w:rPr>
        <w:t>1. Настоящее По</w:t>
      </w:r>
      <w:r w:rsidR="00FB0836">
        <w:rPr>
          <w:b w:val="0"/>
          <w:sz w:val="28"/>
          <w:szCs w:val="28"/>
        </w:rPr>
        <w:t>рядок</w:t>
      </w:r>
      <w:r w:rsidRPr="00E4738A">
        <w:rPr>
          <w:b w:val="0"/>
          <w:sz w:val="28"/>
          <w:szCs w:val="28"/>
        </w:rPr>
        <w:t xml:space="preserve"> устанавливает </w:t>
      </w:r>
      <w:r w:rsidR="00FB0836">
        <w:rPr>
          <w:b w:val="0"/>
          <w:sz w:val="28"/>
          <w:szCs w:val="28"/>
        </w:rPr>
        <w:t>правила</w:t>
      </w:r>
      <w:r w:rsidRPr="00E4738A">
        <w:rPr>
          <w:b w:val="0"/>
          <w:sz w:val="28"/>
          <w:szCs w:val="28"/>
        </w:rPr>
        <w:t xml:space="preserve"> изъятия билета, в том числе с указанием части или всех реквизитов в электронном виде, предназначенного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w:t>
      </w:r>
    </w:p>
    <w:p w:rsidR="00DF665A" w:rsidRPr="00E4738A" w:rsidRDefault="00DF665A" w:rsidP="00B068D4">
      <w:pPr>
        <w:autoSpaceDE w:val="0"/>
        <w:autoSpaceDN w:val="0"/>
        <w:adjustRightInd w:val="0"/>
        <w:spacing w:after="0"/>
        <w:ind w:firstLine="708"/>
        <w:jc w:val="both"/>
        <w:rPr>
          <w:rFonts w:ascii="Times New Roman" w:hAnsi="Times New Roman" w:cs="Times New Roman"/>
          <w:sz w:val="28"/>
          <w:szCs w:val="28"/>
        </w:rPr>
      </w:pPr>
      <w:r w:rsidRPr="00E4738A">
        <w:rPr>
          <w:rFonts w:ascii="Times New Roman" w:hAnsi="Times New Roman" w:cs="Times New Roman"/>
          <w:sz w:val="28"/>
          <w:szCs w:val="28"/>
        </w:rPr>
        <w:t>2. Понятия «багаж», «билет», «маршрут регулярных перево</w:t>
      </w:r>
      <w:r w:rsidR="00E4738A" w:rsidRPr="00E4738A">
        <w:rPr>
          <w:rFonts w:ascii="Times New Roman" w:hAnsi="Times New Roman" w:cs="Times New Roman"/>
          <w:sz w:val="28"/>
          <w:szCs w:val="28"/>
        </w:rPr>
        <w:t>зок», «пассажир», «перевозчик»</w:t>
      </w:r>
      <w:r w:rsidR="00A604AD" w:rsidRPr="00A604AD">
        <w:rPr>
          <w:rFonts w:ascii="Times New Roman" w:hAnsi="Times New Roman" w:cs="Times New Roman"/>
          <w:sz w:val="28"/>
          <w:szCs w:val="28"/>
        </w:rPr>
        <w:t xml:space="preserve"> </w:t>
      </w:r>
      <w:r w:rsidR="00A604AD" w:rsidRPr="00E67725">
        <w:rPr>
          <w:rFonts w:ascii="Times New Roman" w:hAnsi="Times New Roman" w:cs="Times New Roman"/>
          <w:sz w:val="28"/>
          <w:szCs w:val="28"/>
        </w:rPr>
        <w:t xml:space="preserve">и «ручная кладь», </w:t>
      </w:r>
      <w:r w:rsidRPr="00E4738A">
        <w:rPr>
          <w:rFonts w:ascii="Times New Roman" w:hAnsi="Times New Roman" w:cs="Times New Roman"/>
          <w:sz w:val="28"/>
          <w:szCs w:val="28"/>
        </w:rPr>
        <w:t xml:space="preserve">используемые в настоящем </w:t>
      </w:r>
      <w:r w:rsidR="00FB0836">
        <w:rPr>
          <w:rFonts w:ascii="Times New Roman" w:hAnsi="Times New Roman" w:cs="Times New Roman"/>
          <w:sz w:val="28"/>
          <w:szCs w:val="28"/>
        </w:rPr>
        <w:t>Порядке</w:t>
      </w:r>
      <w:r w:rsidRPr="00E4738A">
        <w:rPr>
          <w:rFonts w:ascii="Times New Roman" w:hAnsi="Times New Roman" w:cs="Times New Roman"/>
          <w:sz w:val="28"/>
          <w:szCs w:val="28"/>
        </w:rPr>
        <w:t xml:space="preserve">, используются в значениях, установленных Федеральным </w:t>
      </w:r>
      <w:hyperlink r:id="rId27" w:history="1">
        <w:r w:rsidRPr="00E4738A">
          <w:rPr>
            <w:rFonts w:ascii="Times New Roman" w:hAnsi="Times New Roman" w:cs="Times New Roman"/>
            <w:sz w:val="28"/>
            <w:szCs w:val="28"/>
          </w:rPr>
          <w:t>законом</w:t>
        </w:r>
      </w:hyperlink>
      <w:r w:rsidR="005D0C7B">
        <w:rPr>
          <w:rFonts w:ascii="Times New Roman" w:hAnsi="Times New Roman" w:cs="Times New Roman"/>
          <w:sz w:val="28"/>
          <w:szCs w:val="28"/>
        </w:rPr>
        <w:t xml:space="preserve"> </w:t>
      </w:r>
      <w:r w:rsidR="005D0C7B">
        <w:rPr>
          <w:rFonts w:ascii="Times New Roman" w:hAnsi="Times New Roman" w:cs="Times New Roman"/>
          <w:sz w:val="28"/>
          <w:szCs w:val="28"/>
        </w:rPr>
        <w:br/>
        <w:t xml:space="preserve">от </w:t>
      </w:r>
      <w:r w:rsidRPr="00E4738A">
        <w:rPr>
          <w:rFonts w:ascii="Times New Roman" w:hAnsi="Times New Roman" w:cs="Times New Roman"/>
          <w:sz w:val="28"/>
          <w:szCs w:val="28"/>
        </w:rPr>
        <w:t>8</w:t>
      </w:r>
      <w:r w:rsidR="005D0C7B">
        <w:rPr>
          <w:rFonts w:ascii="Times New Roman" w:hAnsi="Times New Roman" w:cs="Times New Roman"/>
          <w:sz w:val="28"/>
          <w:szCs w:val="28"/>
        </w:rPr>
        <w:t xml:space="preserve"> ноября </w:t>
      </w:r>
      <w:r w:rsidRPr="00E4738A">
        <w:rPr>
          <w:rFonts w:ascii="Times New Roman" w:hAnsi="Times New Roman" w:cs="Times New Roman"/>
          <w:sz w:val="28"/>
          <w:szCs w:val="28"/>
        </w:rPr>
        <w:t>2007</w:t>
      </w:r>
      <w:r w:rsidR="005D0C7B">
        <w:rPr>
          <w:rFonts w:ascii="Times New Roman" w:hAnsi="Times New Roman" w:cs="Times New Roman"/>
          <w:sz w:val="28"/>
          <w:szCs w:val="28"/>
        </w:rPr>
        <w:t xml:space="preserve"> года</w:t>
      </w:r>
      <w:r w:rsidRPr="00E4738A">
        <w:rPr>
          <w:rFonts w:ascii="Times New Roman" w:hAnsi="Times New Roman" w:cs="Times New Roman"/>
          <w:sz w:val="28"/>
          <w:szCs w:val="28"/>
        </w:rPr>
        <w:t xml:space="preserve"> № 259-ФЗ «Устав автомобильного транспорта и городского наземного электрического транспорта».</w:t>
      </w:r>
    </w:p>
    <w:p w:rsidR="00DF665A" w:rsidRDefault="00DF665A" w:rsidP="00B068D4">
      <w:pPr>
        <w:autoSpaceDE w:val="0"/>
        <w:autoSpaceDN w:val="0"/>
        <w:adjustRightInd w:val="0"/>
        <w:spacing w:after="0"/>
        <w:ind w:firstLine="708"/>
        <w:jc w:val="both"/>
        <w:rPr>
          <w:rFonts w:ascii="Times New Roman" w:hAnsi="Times New Roman" w:cs="Times New Roman"/>
          <w:sz w:val="28"/>
          <w:szCs w:val="28"/>
        </w:rPr>
      </w:pPr>
      <w:r w:rsidRPr="00E4738A">
        <w:rPr>
          <w:rFonts w:ascii="Times New Roman" w:hAnsi="Times New Roman" w:cs="Times New Roman"/>
          <w:sz w:val="28"/>
          <w:szCs w:val="28"/>
        </w:rPr>
        <w:t>Поняти</w:t>
      </w:r>
      <w:r w:rsidR="00333F30">
        <w:rPr>
          <w:rFonts w:ascii="Times New Roman" w:hAnsi="Times New Roman" w:cs="Times New Roman"/>
          <w:sz w:val="28"/>
          <w:szCs w:val="28"/>
        </w:rPr>
        <w:t>е</w:t>
      </w:r>
      <w:r w:rsidRPr="00E4738A">
        <w:rPr>
          <w:rFonts w:ascii="Times New Roman" w:hAnsi="Times New Roman" w:cs="Times New Roman"/>
          <w:sz w:val="28"/>
          <w:szCs w:val="28"/>
        </w:rPr>
        <w:t xml:space="preserve"> «автоматизированная информационная система» использу</w:t>
      </w:r>
      <w:r w:rsidR="00333F30">
        <w:rPr>
          <w:rFonts w:ascii="Times New Roman" w:hAnsi="Times New Roman" w:cs="Times New Roman"/>
          <w:sz w:val="28"/>
          <w:szCs w:val="28"/>
        </w:rPr>
        <w:t>е</w:t>
      </w:r>
      <w:r w:rsidRPr="00E4738A">
        <w:rPr>
          <w:rFonts w:ascii="Times New Roman" w:hAnsi="Times New Roman" w:cs="Times New Roman"/>
          <w:sz w:val="28"/>
          <w:szCs w:val="28"/>
        </w:rPr>
        <w:t>тся в значениях, установленных Правилами перевозок пассажиров и багажа автомобильным транспортом и городским наземным электрическим транспортом, утверждёнными постановлением Правител</w:t>
      </w:r>
      <w:r w:rsidR="00333F30">
        <w:rPr>
          <w:rFonts w:ascii="Times New Roman" w:hAnsi="Times New Roman" w:cs="Times New Roman"/>
          <w:sz w:val="28"/>
          <w:szCs w:val="28"/>
        </w:rPr>
        <w:t xml:space="preserve">ьства Российской Федерации </w:t>
      </w:r>
      <w:r w:rsidR="005D0C7B">
        <w:rPr>
          <w:rFonts w:ascii="Times New Roman" w:hAnsi="Times New Roman" w:cs="Times New Roman"/>
          <w:sz w:val="28"/>
          <w:szCs w:val="28"/>
        </w:rPr>
        <w:t xml:space="preserve">от </w:t>
      </w:r>
      <w:r w:rsidRPr="00E4738A">
        <w:rPr>
          <w:rFonts w:ascii="Times New Roman" w:hAnsi="Times New Roman" w:cs="Times New Roman"/>
          <w:sz w:val="28"/>
          <w:szCs w:val="28"/>
        </w:rPr>
        <w:t>1</w:t>
      </w:r>
      <w:r w:rsidR="005D0C7B">
        <w:rPr>
          <w:rFonts w:ascii="Times New Roman" w:hAnsi="Times New Roman" w:cs="Times New Roman"/>
          <w:sz w:val="28"/>
          <w:szCs w:val="28"/>
        </w:rPr>
        <w:t xml:space="preserve"> октября </w:t>
      </w:r>
      <w:r w:rsidRPr="00E4738A">
        <w:rPr>
          <w:rFonts w:ascii="Times New Roman" w:hAnsi="Times New Roman" w:cs="Times New Roman"/>
          <w:sz w:val="28"/>
          <w:szCs w:val="28"/>
        </w:rPr>
        <w:t>2020</w:t>
      </w:r>
      <w:r w:rsidR="005D0C7B">
        <w:rPr>
          <w:rFonts w:ascii="Times New Roman" w:hAnsi="Times New Roman" w:cs="Times New Roman"/>
          <w:sz w:val="28"/>
          <w:szCs w:val="28"/>
        </w:rPr>
        <w:t xml:space="preserve"> года</w:t>
      </w:r>
      <w:r w:rsidRPr="00E4738A">
        <w:rPr>
          <w:rFonts w:ascii="Times New Roman" w:hAnsi="Times New Roman" w:cs="Times New Roman"/>
          <w:sz w:val="28"/>
          <w:szCs w:val="28"/>
        </w:rPr>
        <w:t xml:space="preserve"> № 1586 «Об утверждении Правил перевозок пассажиров и багажа автомобильным транспортом и городским наземным электрическим транспортом».</w:t>
      </w:r>
    </w:p>
    <w:p w:rsidR="00DF665A" w:rsidRPr="00E4738A" w:rsidRDefault="00DF665A" w:rsidP="00B068D4">
      <w:pPr>
        <w:pStyle w:val="ConsPlusNormal"/>
        <w:ind w:firstLine="709"/>
        <w:jc w:val="both"/>
        <w:rPr>
          <w:szCs w:val="28"/>
        </w:rPr>
      </w:pPr>
      <w:r w:rsidRPr="00E4738A">
        <w:rPr>
          <w:szCs w:val="28"/>
        </w:rPr>
        <w:t xml:space="preserve">3. </w:t>
      </w:r>
      <w:r w:rsidR="00333F30">
        <w:rPr>
          <w:szCs w:val="28"/>
        </w:rPr>
        <w:t>Билет</w:t>
      </w:r>
      <w:r w:rsidRPr="00E4738A">
        <w:rPr>
          <w:szCs w:val="28"/>
        </w:rPr>
        <w:t>, в том числе с указанием части или всех реквизитов в электронном виде, предназначенный для лица, которому предоставлены преимущество или льгота по оплате проезда, при непредставлении действительного документа, подтверждающего право на указанные преимущество или льготу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если представление такого документа является обязательным, изымается работником перевозчика, уполномоченным на осуществление проверки подтверждения оп</w:t>
      </w:r>
      <w:r w:rsidR="00E4738A" w:rsidRPr="00E4738A">
        <w:rPr>
          <w:szCs w:val="28"/>
        </w:rPr>
        <w:t>латы проезда, перевозки багажа</w:t>
      </w:r>
      <w:r w:rsidR="008F6812" w:rsidRPr="00E67725">
        <w:rPr>
          <w:szCs w:val="28"/>
        </w:rPr>
        <w:t>, провоза ручной клади</w:t>
      </w:r>
      <w:r w:rsidR="00E4738A" w:rsidRPr="00E4738A">
        <w:rPr>
          <w:szCs w:val="28"/>
        </w:rPr>
        <w:t xml:space="preserve"> </w:t>
      </w:r>
      <w:r w:rsidRPr="00E4738A">
        <w:rPr>
          <w:szCs w:val="28"/>
        </w:rPr>
        <w:t xml:space="preserve">(далее – представитель </w:t>
      </w:r>
      <w:r w:rsidRPr="00E4738A">
        <w:rPr>
          <w:szCs w:val="28"/>
        </w:rPr>
        <w:lastRenderedPageBreak/>
        <w:t xml:space="preserve">перевозчика), или должностным лицом Министерства транспорта </w:t>
      </w:r>
      <w:r w:rsidR="00E658A6" w:rsidRPr="00E4738A">
        <w:rPr>
          <w:szCs w:val="28"/>
        </w:rPr>
        <w:t>и дорожного хозяйства Республики Татарстан</w:t>
      </w:r>
      <w:r w:rsidRPr="00E4738A">
        <w:rPr>
          <w:szCs w:val="28"/>
        </w:rPr>
        <w:t xml:space="preserve">, или должностным лицом подведомственного ему государственного учреждения, должностным лицом органа </w:t>
      </w:r>
      <w:r w:rsidR="009352CD" w:rsidRPr="00E4738A">
        <w:rPr>
          <w:szCs w:val="28"/>
        </w:rPr>
        <w:t xml:space="preserve">местного самоуправления </w:t>
      </w:r>
      <w:r w:rsidR="00774A78">
        <w:rPr>
          <w:szCs w:val="28"/>
        </w:rPr>
        <w:t>муниципального образования</w:t>
      </w:r>
      <w:r w:rsidR="00774A78" w:rsidRPr="00E4738A">
        <w:rPr>
          <w:szCs w:val="28"/>
        </w:rPr>
        <w:t xml:space="preserve"> </w:t>
      </w:r>
      <w:r w:rsidR="009352CD" w:rsidRPr="00E4738A">
        <w:rPr>
          <w:szCs w:val="28"/>
        </w:rPr>
        <w:t xml:space="preserve">Республики Татарстан </w:t>
      </w:r>
      <w:r w:rsidRPr="00E4738A">
        <w:rPr>
          <w:szCs w:val="28"/>
        </w:rPr>
        <w:t>либо должностным лицом подведомственного такому органу муниципального учреждения, уполномоченным на осуществление проверки подтверждения оп</w:t>
      </w:r>
      <w:r w:rsidR="00E4738A" w:rsidRPr="00E4738A">
        <w:rPr>
          <w:szCs w:val="28"/>
        </w:rPr>
        <w:t>латы проезда, перевозки багажа</w:t>
      </w:r>
      <w:r w:rsidR="008F6812" w:rsidRPr="00E67725">
        <w:rPr>
          <w:szCs w:val="28"/>
        </w:rPr>
        <w:t>, провоза ручной клади</w:t>
      </w:r>
      <w:r w:rsidR="00E4738A" w:rsidRPr="00E4738A">
        <w:rPr>
          <w:szCs w:val="28"/>
        </w:rPr>
        <w:t xml:space="preserve"> </w:t>
      </w:r>
      <w:r w:rsidRPr="00E4738A">
        <w:rPr>
          <w:szCs w:val="28"/>
        </w:rPr>
        <w:t xml:space="preserve">по маршрутам </w:t>
      </w:r>
      <w:r w:rsidR="00605D20"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00605D20" w:rsidRPr="00E4738A">
        <w:rPr>
          <w:szCs w:val="28"/>
        </w:rPr>
        <w:t xml:space="preserve"> </w:t>
      </w:r>
      <w:r w:rsidR="00774A78">
        <w:rPr>
          <w:szCs w:val="28"/>
        </w:rPr>
        <w:t xml:space="preserve"> </w:t>
      </w:r>
      <w:r w:rsidRPr="00E4738A">
        <w:rPr>
          <w:szCs w:val="28"/>
        </w:rPr>
        <w:t>(далее – должностное лицо, уполномоченное на осуществление проверки подтверждения оплаты).</w:t>
      </w:r>
    </w:p>
    <w:p w:rsidR="00DF665A" w:rsidRPr="00E4738A" w:rsidRDefault="00DF665A" w:rsidP="00B068D4">
      <w:pPr>
        <w:pStyle w:val="ConsPlusNormal"/>
        <w:ind w:firstLine="709"/>
        <w:jc w:val="both"/>
        <w:rPr>
          <w:szCs w:val="28"/>
        </w:rPr>
      </w:pPr>
      <w:r w:rsidRPr="00E4738A">
        <w:rPr>
          <w:szCs w:val="28"/>
        </w:rPr>
        <w:t>4. Изъятие билета оформляется актом, составляемым в 2 экземплярах, один экземпляр которого выдаётся пассажиру, предъявившему указанный билет.</w:t>
      </w:r>
    </w:p>
    <w:p w:rsidR="00DF665A" w:rsidRPr="00E4738A" w:rsidRDefault="00DF665A" w:rsidP="00B068D4">
      <w:pPr>
        <w:pStyle w:val="ConsPlusNormal"/>
        <w:ind w:firstLine="709"/>
        <w:jc w:val="both"/>
        <w:rPr>
          <w:szCs w:val="28"/>
        </w:rPr>
      </w:pPr>
      <w:r w:rsidRPr="00E4738A">
        <w:rPr>
          <w:szCs w:val="28"/>
        </w:rPr>
        <w:t xml:space="preserve">5. Билет, все реквизиты которого содержатся в автоматизированной информационной системе, предназначенный для лица, которому предоставлено преимущество или льгота по оплате проезда, при непредставлении документа, подтверждающего право на указанное преимущество или льготу, если представление такого документа является обязательным, блокируется представителем перевозчика или должностным лицом, уполномоченным </w:t>
      </w:r>
      <w:r w:rsidRPr="00E4738A">
        <w:rPr>
          <w:szCs w:val="28"/>
        </w:rPr>
        <w:br/>
        <w:t>на осуществление проверки подтверждения оплаты. Блокирование билета оформляется актом, составляемым в 2 экземплярах, один экземпляр которого выдаётся пассажиру, предъявившему указанный билет.</w:t>
      </w:r>
    </w:p>
    <w:p w:rsidR="00DF665A" w:rsidRPr="00E67725" w:rsidRDefault="00DF665A" w:rsidP="00B068D4">
      <w:pPr>
        <w:pStyle w:val="ConsPlusNormal"/>
        <w:ind w:firstLine="709"/>
        <w:jc w:val="both"/>
        <w:rPr>
          <w:szCs w:val="28"/>
        </w:rPr>
      </w:pPr>
      <w:r w:rsidRPr="00E4738A">
        <w:rPr>
          <w:szCs w:val="28"/>
        </w:rPr>
        <w:t>6. Изъятие билета осуществляется по результатам проверки подтверждения оп</w:t>
      </w:r>
      <w:r w:rsidR="00E4738A" w:rsidRPr="00E4738A">
        <w:rPr>
          <w:szCs w:val="28"/>
        </w:rPr>
        <w:t>латы проезда, перевозки багажа</w:t>
      </w:r>
      <w:r w:rsidR="008F6812" w:rsidRPr="00E67725">
        <w:rPr>
          <w:szCs w:val="28"/>
        </w:rPr>
        <w:t>, провоза ручной клади</w:t>
      </w:r>
      <w:r w:rsidR="00E4738A" w:rsidRPr="00E4738A">
        <w:rPr>
          <w:szCs w:val="28"/>
        </w:rPr>
        <w:t xml:space="preserve"> </w:t>
      </w:r>
      <w:r w:rsidRPr="00E4738A">
        <w:rPr>
          <w:szCs w:val="28"/>
        </w:rPr>
        <w:t xml:space="preserve">при проезде по маршрутам </w:t>
      </w:r>
      <w:r w:rsidR="00605D20" w:rsidRPr="00525EDE">
        <w:t>регулярных перевозок пассажиров и багажа автомобильным транспортом и городским наземным электрическим транспортом в Республике Татарстан</w:t>
      </w:r>
      <w:r w:rsidRPr="00E4738A">
        <w:rPr>
          <w:szCs w:val="28"/>
        </w:rPr>
        <w:t xml:space="preserve">, проведённой представителем перевозчика или должностным лицом, уполномоченным на осуществление </w:t>
      </w:r>
      <w:r w:rsidR="00E4738A" w:rsidRPr="00E4738A">
        <w:rPr>
          <w:szCs w:val="28"/>
        </w:rPr>
        <w:t xml:space="preserve">проверки подтверждения оплаты, </w:t>
      </w:r>
      <w:r w:rsidRPr="00E4738A">
        <w:rPr>
          <w:szCs w:val="28"/>
        </w:rPr>
        <w:t xml:space="preserve">в порядке, установленном нормативным правовым актом </w:t>
      </w:r>
      <w:r w:rsidR="00E658A6" w:rsidRPr="00E4738A">
        <w:rPr>
          <w:szCs w:val="28"/>
        </w:rPr>
        <w:t>Кабинета Министров Республики Татарстан</w:t>
      </w:r>
      <w:r w:rsidRPr="00E4738A">
        <w:rPr>
          <w:szCs w:val="28"/>
        </w:rPr>
        <w:t>.</w:t>
      </w:r>
    </w:p>
    <w:p w:rsidR="00DF665A" w:rsidRPr="00E67725" w:rsidRDefault="00DF665A" w:rsidP="00B068D4">
      <w:pPr>
        <w:pStyle w:val="ConsPlusNormal"/>
        <w:ind w:firstLine="709"/>
        <w:jc w:val="both"/>
        <w:rPr>
          <w:szCs w:val="28"/>
        </w:rPr>
      </w:pPr>
    </w:p>
    <w:p w:rsidR="00DF665A" w:rsidRPr="00E67725" w:rsidRDefault="00DF665A" w:rsidP="00B068D4">
      <w:pPr>
        <w:spacing w:after="0"/>
        <w:ind w:firstLine="709"/>
        <w:jc w:val="both"/>
        <w:rPr>
          <w:rFonts w:ascii="Times New Roman" w:hAnsi="Times New Roman" w:cs="Times New Roman"/>
          <w:sz w:val="28"/>
          <w:szCs w:val="28"/>
        </w:rPr>
      </w:pPr>
    </w:p>
    <w:p w:rsidR="00DF665A" w:rsidRPr="00E67725" w:rsidRDefault="00DF665A" w:rsidP="00B068D4">
      <w:pPr>
        <w:spacing w:after="0"/>
        <w:rPr>
          <w:rFonts w:ascii="Times New Roman" w:hAnsi="Times New Roman" w:cs="Times New Roman"/>
          <w:sz w:val="28"/>
          <w:szCs w:val="28"/>
        </w:rPr>
      </w:pPr>
    </w:p>
    <w:p w:rsidR="00DF665A" w:rsidRPr="00E67725" w:rsidRDefault="00DF665A" w:rsidP="00B068D4">
      <w:pPr>
        <w:pStyle w:val="formattext"/>
        <w:shd w:val="clear" w:color="auto" w:fill="FFFFFF"/>
        <w:tabs>
          <w:tab w:val="right" w:pos="9214"/>
        </w:tabs>
        <w:spacing w:before="0" w:beforeAutospacing="0" w:after="0" w:afterAutospacing="0"/>
        <w:ind w:right="-283"/>
        <w:jc w:val="both"/>
        <w:textAlignment w:val="baseline"/>
        <w:rPr>
          <w:sz w:val="28"/>
          <w:szCs w:val="28"/>
        </w:rPr>
      </w:pPr>
    </w:p>
    <w:p w:rsidR="00DF665A" w:rsidRPr="00E67725" w:rsidRDefault="00DF665A" w:rsidP="00B068D4">
      <w:pPr>
        <w:pStyle w:val="formattext"/>
        <w:shd w:val="clear" w:color="auto" w:fill="FFFFFF"/>
        <w:tabs>
          <w:tab w:val="right" w:pos="9214"/>
        </w:tabs>
        <w:spacing w:before="0" w:beforeAutospacing="0" w:after="0" w:afterAutospacing="0"/>
        <w:ind w:right="-283"/>
        <w:jc w:val="both"/>
        <w:textAlignment w:val="baseline"/>
        <w:rPr>
          <w:sz w:val="28"/>
          <w:szCs w:val="28"/>
        </w:rPr>
      </w:pPr>
    </w:p>
    <w:p w:rsidR="00DF665A" w:rsidRPr="00E67725" w:rsidRDefault="00DF665A" w:rsidP="00B068D4">
      <w:pPr>
        <w:pStyle w:val="formattext"/>
        <w:shd w:val="clear" w:color="auto" w:fill="FFFFFF"/>
        <w:tabs>
          <w:tab w:val="right" w:pos="9214"/>
        </w:tabs>
        <w:spacing w:before="0" w:beforeAutospacing="0" w:after="0" w:afterAutospacing="0"/>
        <w:ind w:right="-283"/>
        <w:jc w:val="both"/>
        <w:textAlignment w:val="baseline"/>
        <w:rPr>
          <w:sz w:val="28"/>
          <w:szCs w:val="28"/>
        </w:rPr>
      </w:pPr>
    </w:p>
    <w:p w:rsidR="00DF665A" w:rsidRPr="00E67725" w:rsidRDefault="00DF665A" w:rsidP="00B068D4">
      <w:pPr>
        <w:pStyle w:val="formattext"/>
        <w:shd w:val="clear" w:color="auto" w:fill="FFFFFF"/>
        <w:tabs>
          <w:tab w:val="right" w:pos="9214"/>
        </w:tabs>
        <w:spacing w:before="0" w:beforeAutospacing="0" w:after="0" w:afterAutospacing="0"/>
        <w:ind w:right="-283"/>
        <w:jc w:val="both"/>
        <w:textAlignment w:val="baseline"/>
        <w:rPr>
          <w:sz w:val="28"/>
          <w:szCs w:val="28"/>
        </w:rPr>
      </w:pPr>
    </w:p>
    <w:p w:rsidR="00DF665A" w:rsidRPr="00E67725" w:rsidRDefault="00DF665A" w:rsidP="00B068D4">
      <w:pPr>
        <w:tabs>
          <w:tab w:val="right" w:pos="9214"/>
        </w:tabs>
        <w:spacing w:after="0"/>
        <w:ind w:right="-283"/>
        <w:jc w:val="center"/>
        <w:rPr>
          <w:rFonts w:ascii="Times New Roman" w:hAnsi="Times New Roman" w:cs="Times New Roman"/>
          <w:sz w:val="28"/>
          <w:szCs w:val="28"/>
          <w:lang w:eastAsia="ru-RU"/>
        </w:rPr>
      </w:pPr>
    </w:p>
    <w:p w:rsidR="00DF665A" w:rsidRPr="00DF665A" w:rsidRDefault="00DF665A" w:rsidP="00B068D4">
      <w:pPr>
        <w:tabs>
          <w:tab w:val="right" w:pos="9214"/>
        </w:tabs>
        <w:spacing w:after="0"/>
        <w:ind w:right="-283"/>
        <w:rPr>
          <w:lang w:eastAsia="ru-RU"/>
        </w:rPr>
      </w:pPr>
    </w:p>
    <w:p w:rsidR="00DF665A" w:rsidRPr="00DF665A" w:rsidRDefault="00DF665A" w:rsidP="00B068D4">
      <w:pPr>
        <w:tabs>
          <w:tab w:val="right" w:pos="9214"/>
        </w:tabs>
        <w:spacing w:after="0"/>
        <w:ind w:right="-283"/>
        <w:rPr>
          <w:lang w:eastAsia="ru-RU"/>
        </w:rPr>
      </w:pPr>
    </w:p>
    <w:p w:rsidR="00DF665A" w:rsidRPr="00DF665A" w:rsidRDefault="00DF665A" w:rsidP="00B068D4">
      <w:pPr>
        <w:tabs>
          <w:tab w:val="right" w:pos="9214"/>
        </w:tabs>
        <w:spacing w:after="0"/>
        <w:ind w:right="-283"/>
        <w:rPr>
          <w:lang w:eastAsia="ru-RU"/>
        </w:rPr>
      </w:pPr>
    </w:p>
    <w:sectPr w:rsidR="00DF665A" w:rsidRPr="00DF665A" w:rsidSect="00FB0836">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699"/>
    <w:multiLevelType w:val="hybridMultilevel"/>
    <w:tmpl w:val="48848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97627"/>
    <w:multiLevelType w:val="hybridMultilevel"/>
    <w:tmpl w:val="CE24B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2036A6"/>
    <w:multiLevelType w:val="multilevel"/>
    <w:tmpl w:val="ED7C2EDA"/>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32F202D"/>
    <w:multiLevelType w:val="hybridMultilevel"/>
    <w:tmpl w:val="35A43ADE"/>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442D2DED"/>
    <w:multiLevelType w:val="hybridMultilevel"/>
    <w:tmpl w:val="21E0F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3C0421"/>
    <w:multiLevelType w:val="hybridMultilevel"/>
    <w:tmpl w:val="BD329968"/>
    <w:lvl w:ilvl="0" w:tplc="E8800374">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53176588"/>
    <w:multiLevelType w:val="hybridMultilevel"/>
    <w:tmpl w:val="E0220C5A"/>
    <w:lvl w:ilvl="0" w:tplc="56126B7A">
      <w:start w:val="1"/>
      <w:numFmt w:val="decimal"/>
      <w:lvlText w:val="%1."/>
      <w:lvlJc w:val="left"/>
      <w:pPr>
        <w:ind w:left="801" w:hanging="375"/>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40509B8"/>
    <w:multiLevelType w:val="hybridMultilevel"/>
    <w:tmpl w:val="2C344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63581F"/>
    <w:multiLevelType w:val="hybridMultilevel"/>
    <w:tmpl w:val="4C92FA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2842F1"/>
    <w:multiLevelType w:val="hybridMultilevel"/>
    <w:tmpl w:val="B8A401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8"/>
  </w:num>
  <w:num w:numId="4">
    <w:abstractNumId w:val="0"/>
  </w:num>
  <w:num w:numId="5">
    <w:abstractNumId w:val="6"/>
  </w:num>
  <w:num w:numId="6">
    <w:abstractNumId w:val="1"/>
  </w:num>
  <w:num w:numId="7">
    <w:abstractNumId w:val="5"/>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06"/>
    <w:rsid w:val="00020391"/>
    <w:rsid w:val="00043011"/>
    <w:rsid w:val="00081DF7"/>
    <w:rsid w:val="000930AB"/>
    <w:rsid w:val="00105EC1"/>
    <w:rsid w:val="00110384"/>
    <w:rsid w:val="00140720"/>
    <w:rsid w:val="00144A00"/>
    <w:rsid w:val="00174C67"/>
    <w:rsid w:val="001D5757"/>
    <w:rsid w:val="001F7336"/>
    <w:rsid w:val="00206E79"/>
    <w:rsid w:val="00240F11"/>
    <w:rsid w:val="00275807"/>
    <w:rsid w:val="00287E23"/>
    <w:rsid w:val="00295169"/>
    <w:rsid w:val="002E3471"/>
    <w:rsid w:val="002F601D"/>
    <w:rsid w:val="00333F30"/>
    <w:rsid w:val="003419D7"/>
    <w:rsid w:val="003A617A"/>
    <w:rsid w:val="003F148A"/>
    <w:rsid w:val="004740EC"/>
    <w:rsid w:val="004B3211"/>
    <w:rsid w:val="004C1E4A"/>
    <w:rsid w:val="00506488"/>
    <w:rsid w:val="00511B22"/>
    <w:rsid w:val="00525EDE"/>
    <w:rsid w:val="005D0C7B"/>
    <w:rsid w:val="005F397A"/>
    <w:rsid w:val="00605D20"/>
    <w:rsid w:val="00676003"/>
    <w:rsid w:val="006C6F50"/>
    <w:rsid w:val="006E7215"/>
    <w:rsid w:val="00705B38"/>
    <w:rsid w:val="00743028"/>
    <w:rsid w:val="00745FFD"/>
    <w:rsid w:val="00761155"/>
    <w:rsid w:val="00764AD1"/>
    <w:rsid w:val="00774A78"/>
    <w:rsid w:val="007B3EAE"/>
    <w:rsid w:val="008253E1"/>
    <w:rsid w:val="008A1F7D"/>
    <w:rsid w:val="008A478B"/>
    <w:rsid w:val="008A4D86"/>
    <w:rsid w:val="008F5D2C"/>
    <w:rsid w:val="008F6812"/>
    <w:rsid w:val="009352CD"/>
    <w:rsid w:val="0094031C"/>
    <w:rsid w:val="009726D5"/>
    <w:rsid w:val="009741F6"/>
    <w:rsid w:val="009F03BF"/>
    <w:rsid w:val="00A146D0"/>
    <w:rsid w:val="00A218E4"/>
    <w:rsid w:val="00A3534C"/>
    <w:rsid w:val="00A54945"/>
    <w:rsid w:val="00A604AD"/>
    <w:rsid w:val="00A62204"/>
    <w:rsid w:val="00A8115C"/>
    <w:rsid w:val="00A91337"/>
    <w:rsid w:val="00AA086C"/>
    <w:rsid w:val="00AF500D"/>
    <w:rsid w:val="00B068D4"/>
    <w:rsid w:val="00BA59E9"/>
    <w:rsid w:val="00C04106"/>
    <w:rsid w:val="00CD73AF"/>
    <w:rsid w:val="00CE1631"/>
    <w:rsid w:val="00D12809"/>
    <w:rsid w:val="00D4143C"/>
    <w:rsid w:val="00D70D39"/>
    <w:rsid w:val="00DA4286"/>
    <w:rsid w:val="00DE5018"/>
    <w:rsid w:val="00DF665A"/>
    <w:rsid w:val="00E16BB5"/>
    <w:rsid w:val="00E4738A"/>
    <w:rsid w:val="00E658A6"/>
    <w:rsid w:val="00E6602C"/>
    <w:rsid w:val="00E67725"/>
    <w:rsid w:val="00EA03A0"/>
    <w:rsid w:val="00EB74F0"/>
    <w:rsid w:val="00ED2F62"/>
    <w:rsid w:val="00F17CCC"/>
    <w:rsid w:val="00F208D6"/>
    <w:rsid w:val="00FA7568"/>
    <w:rsid w:val="00FB0836"/>
    <w:rsid w:val="00FC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A09F0-C9AB-4D0C-82AE-393B68E6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041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C041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C04106"/>
    <w:rPr>
      <w:color w:val="0000FF"/>
      <w:u w:val="single"/>
    </w:rPr>
  </w:style>
  <w:style w:type="paragraph" w:styleId="a4">
    <w:name w:val="Balloon Text"/>
    <w:basedOn w:val="a"/>
    <w:link w:val="a5"/>
    <w:uiPriority w:val="99"/>
    <w:semiHidden/>
    <w:unhideWhenUsed/>
    <w:rsid w:val="000203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20391"/>
    <w:rPr>
      <w:rFonts w:ascii="Segoe UI" w:hAnsi="Segoe UI" w:cs="Segoe UI"/>
      <w:sz w:val="18"/>
      <w:szCs w:val="18"/>
    </w:rPr>
  </w:style>
  <w:style w:type="paragraph" w:customStyle="1" w:styleId="pcenter">
    <w:name w:val="pcenter"/>
    <w:basedOn w:val="a"/>
    <w:rsid w:val="00705B3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rsid w:val="00E16BB5"/>
    <w:pPr>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paragraph" w:customStyle="1" w:styleId="ConsPlusNormal">
    <w:name w:val="ConsPlusNormal"/>
    <w:rsid w:val="00DF665A"/>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table" w:styleId="a6">
    <w:name w:val="Table Grid"/>
    <w:basedOn w:val="a1"/>
    <w:uiPriority w:val="39"/>
    <w:rsid w:val="00DF66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70067">
      <w:bodyDiv w:val="1"/>
      <w:marLeft w:val="0"/>
      <w:marRight w:val="0"/>
      <w:marTop w:val="0"/>
      <w:marBottom w:val="0"/>
      <w:divBdr>
        <w:top w:val="none" w:sz="0" w:space="0" w:color="auto"/>
        <w:left w:val="none" w:sz="0" w:space="0" w:color="auto"/>
        <w:bottom w:val="none" w:sz="0" w:space="0" w:color="auto"/>
        <w:right w:val="none" w:sz="0" w:space="0" w:color="auto"/>
      </w:divBdr>
    </w:div>
    <w:div w:id="19754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6B30B299982B18FAE210EFAC63D925B8641C2F6A61060776FFE4A94DA8C11E49529FF082D98558EA2FB446BF42DC9B0FD2855B9E8FA13u3d2M" TargetMode="External"/><Relationship Id="rId13" Type="http://schemas.openxmlformats.org/officeDocument/2006/relationships/hyperlink" Target="consultantplus://offline/ref=DB86B30B299982B18FAE210EFAC63D925B8641C2F6A61060776FFE4A94DA8C11E49529F80026CD03CAFCA21527BF20C0A6E1285EuAd6M" TargetMode="External"/><Relationship Id="rId18" Type="http://schemas.openxmlformats.org/officeDocument/2006/relationships/hyperlink" Target="consultantplus://offline/ref=DB86B30B299982B18FAE210EFAC63D925B8641C2F6A61060776FFE4A94DA8C11E49529FF082D98558EA2FB446BF42DC9B0FD2855B9E8FA13u3d2M" TargetMode="External"/><Relationship Id="rId26" Type="http://schemas.openxmlformats.org/officeDocument/2006/relationships/hyperlink" Target="consultantplus://offline/ref=DB86B30B299982B18FAE210EFAC63D925B8641C2F6A61060776FFE4A94DA8C11E49529F80026CD03CAFCA21527BF20C0A6E1285EuAd6M" TargetMode="External"/><Relationship Id="rId3" Type="http://schemas.openxmlformats.org/officeDocument/2006/relationships/settings" Target="settings.xml"/><Relationship Id="rId21" Type="http://schemas.openxmlformats.org/officeDocument/2006/relationships/hyperlink" Target="consultantplus://offline/ref=DB86B30B299982B18FAE210EFAC63D925B8641C2F6A61060776FFE4A94DA8C11E49529FF082D98558EA2FB446BF42DC9B0FD2855B9E8FA13u3d2M" TargetMode="External"/><Relationship Id="rId7" Type="http://schemas.openxmlformats.org/officeDocument/2006/relationships/hyperlink" Target="consultantplus://offline/ref=DB86B30B299982B18FAE210EFAC63D925B8641C7F7AF1060776FFE4A94DA8C11F69571F30825875287B7AD152DuAd0M" TargetMode="External"/><Relationship Id="rId12" Type="http://schemas.openxmlformats.org/officeDocument/2006/relationships/hyperlink" Target="consultantplus://offline/ref=DB86B30B299982B18FAE210EFAC63D925B8641C2F6A61060776FFE4A94DA8C11E49529FF082D98558DA2FB446BF42DC9B0FD2855B9E8FA13u3d2M" TargetMode="External"/><Relationship Id="rId17" Type="http://schemas.openxmlformats.org/officeDocument/2006/relationships/hyperlink" Target="consultantplus://offline/ref=DB86B30B299982B18FAE210EFAC63D925B8641C2F6A61060776FFE4A94DA8C11E49529F80026CD03CAFCA21527BF20C0A6E1285EuAd6M" TargetMode="External"/><Relationship Id="rId25" Type="http://schemas.openxmlformats.org/officeDocument/2006/relationships/hyperlink" Target="consultantplus://offline/ref=DB86B30B299982B18FAE210EFAC63D925B8641C2F6A61060776FFE4A94DA8C11E49529FF082D98558DA2FB446BF42DC9B0FD2855B9E8FA13u3d2M" TargetMode="External"/><Relationship Id="rId2" Type="http://schemas.openxmlformats.org/officeDocument/2006/relationships/styles" Target="styles.xml"/><Relationship Id="rId16" Type="http://schemas.openxmlformats.org/officeDocument/2006/relationships/hyperlink" Target="consultantplus://offline/ref=DB86B30B299982B18FAE210EFAC63D925B8641C2F6A61060776FFE4A94DA8C11E49529F80026CD03CAFCA21527BF20C0A6E1285EuAd6M" TargetMode="External"/><Relationship Id="rId20" Type="http://schemas.openxmlformats.org/officeDocument/2006/relationships/hyperlink" Target="consultantplus://offline/ref=DB86B30B299982B18FAE210EFAC63D925B8641C2F6A61060776FFE4A94DA8C11E49529F80026CD03CAFCA21527BF20C0A6E1285EuAd6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B86B30B299982B18FAE210EFAC63D925B8641C2F6A61060776FFE4A94DA8C11E49529F80026CD03CAFCA21527BF20C0A6E1285EuAd6M" TargetMode="External"/><Relationship Id="rId11" Type="http://schemas.openxmlformats.org/officeDocument/2006/relationships/hyperlink" Target="consultantplus://offline/ref=DB86B30B299982B18FAE210EFAC63D925B8641C2F6A61060776FFE4A94DA8C11E49529FF082D98558EA2FB446BF42DC9B0FD2855B9E8FA13u3d2M" TargetMode="External"/><Relationship Id="rId24" Type="http://schemas.openxmlformats.org/officeDocument/2006/relationships/hyperlink" Target="consultantplus://offline/ref=DB86B30B299982B18FAE210EFAC63D925B8641C2F6A61060776FFE4A94DA8C11E49529FF082D98558EA2FB446BF42DC9B0FD2855B9E8FA13u3d2M" TargetMode="External"/><Relationship Id="rId5" Type="http://schemas.openxmlformats.org/officeDocument/2006/relationships/hyperlink" Target="consultantplus://offline/ref=DB86B30B299982B18FAE210EFAC63D925B8641C2F6A61060776FFE4A94DA8C11E49529F80926CD03CAFCA21527BF20C0A6E1285EuAd6M" TargetMode="External"/><Relationship Id="rId15" Type="http://schemas.openxmlformats.org/officeDocument/2006/relationships/hyperlink" Target="consultantplus://offline/ref=DB86B30B299982B18FAE210EFAC63D925B8641C2F6A61060776FFE4A94DA8C11E49529FF082D98558DA2FB446BF42DC9B0FD2855B9E8FA13u3d2M" TargetMode="External"/><Relationship Id="rId23" Type="http://schemas.openxmlformats.org/officeDocument/2006/relationships/hyperlink" Target="consultantplus://offline/ref=DB86B30B299982B18FAE210EFAC63D925B8641C2F6A61060776FFE4A94DA8C11E49529F80026CD03CAFCA21527BF20C0A6E1285EuAd6M" TargetMode="External"/><Relationship Id="rId28" Type="http://schemas.openxmlformats.org/officeDocument/2006/relationships/fontTable" Target="fontTable.xml"/><Relationship Id="rId10" Type="http://schemas.openxmlformats.org/officeDocument/2006/relationships/hyperlink" Target="consultantplus://offline/ref=DB86B30B299982B18FAE210EFAC63D925B8641C2F6A61060776FFE4A94DA8C11E49529F80026CD03CAFCA21527BF20C0A6E1285EuAd6M" TargetMode="External"/><Relationship Id="rId19" Type="http://schemas.openxmlformats.org/officeDocument/2006/relationships/hyperlink" Target="consultantplus://offline/ref=DB86B30B299982B18FAE210EFAC63D925B8641C2F6A61060776FFE4A94DA8C11E49529FF082D98558DA2FB446BF42DC9B0FD2855B9E8FA13u3d2M" TargetMode="External"/><Relationship Id="rId4" Type="http://schemas.openxmlformats.org/officeDocument/2006/relationships/webSettings" Target="webSettings.xml"/><Relationship Id="rId9" Type="http://schemas.openxmlformats.org/officeDocument/2006/relationships/hyperlink" Target="consultantplus://offline/ref=DB86B30B299982B18FAE210EFAC63D925B8641C2F6A61060776FFE4A94DA8C11E49529FF082D98558DA2FB446BF42DC9B0FD2855B9E8FA13u3d2M" TargetMode="External"/><Relationship Id="rId14" Type="http://schemas.openxmlformats.org/officeDocument/2006/relationships/hyperlink" Target="consultantplus://offline/ref=DB86B30B299982B18FAE210EFAC63D925B8641C2F6A61060776FFE4A94DA8C11E49529FF082D98558EA2FB446BF42DC9B0FD2855B9E8FA13u3d2M" TargetMode="External"/><Relationship Id="rId22" Type="http://schemas.openxmlformats.org/officeDocument/2006/relationships/hyperlink" Target="consultantplus://offline/ref=DB86B30B299982B18FAE210EFAC63D925B8641C2F6A61060776FFE4A94DA8C11E49529FF082D98558DA2FB446BF42DC9B0FD2855B9E8FA13u3d2M" TargetMode="External"/><Relationship Id="rId27" Type="http://schemas.openxmlformats.org/officeDocument/2006/relationships/hyperlink" Target="consultantplus://offline/ref=DB86B30B299982B18FAE210EFAC63D925B8641C2F6A61060776FFE4A94DA8C11E49529F80026CD03CAFCA21527BF20C0A6E1285EuAd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4133</Words>
  <Characters>23563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Диспетчерский</dc:creator>
  <cp:keywords/>
  <dc:description/>
  <cp:lastModifiedBy>Захватова Мария Андреевна</cp:lastModifiedBy>
  <cp:revision>2</cp:revision>
  <cp:lastPrinted>2023-11-16T06:53:00Z</cp:lastPrinted>
  <dcterms:created xsi:type="dcterms:W3CDTF">2024-03-20T08:49:00Z</dcterms:created>
  <dcterms:modified xsi:type="dcterms:W3CDTF">2024-03-20T08:49:00Z</dcterms:modified>
</cp:coreProperties>
</file>